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A9F" w14:textId="77777777" w:rsidR="00C251F7" w:rsidRPr="00B15B23" w:rsidRDefault="00C251F7" w:rsidP="00C251F7">
      <w:pPr>
        <w:spacing w:line="560" w:lineRule="exact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B15B23">
        <w:rPr>
          <w:rFonts w:ascii="Times New Roman" w:eastAsia="方正仿宋_GBK" w:hAnsi="Times New Roman" w:cs="Times New Roman" w:hint="eastAsia"/>
          <w:b/>
          <w:sz w:val="32"/>
          <w:szCs w:val="32"/>
        </w:rPr>
        <w:t>附件：</w:t>
      </w:r>
      <w:r w:rsidRPr="00B15B23">
        <w:rPr>
          <w:rFonts w:ascii="方正仿宋_GBK" w:eastAsia="方正仿宋_GBK"/>
          <w:b/>
          <w:color w:val="000000"/>
          <w:sz w:val="32"/>
          <w:szCs w:val="32"/>
          <w:shd w:val="clear" w:color="auto" w:fill="FFFFFF"/>
        </w:rPr>
        <w:t>校园网</w:t>
      </w:r>
      <w:r w:rsidRPr="00B15B23">
        <w:rPr>
          <w:rFonts w:ascii="方正仿宋_GBK" w:eastAsia="方正仿宋_GBK" w:hint="eastAsia"/>
          <w:b/>
          <w:color w:val="000000"/>
          <w:sz w:val="32"/>
          <w:szCs w:val="32"/>
          <w:shd w:val="clear" w:color="auto" w:fill="FFFFFF"/>
        </w:rPr>
        <w:t>使用</w:t>
      </w:r>
      <w:r>
        <w:rPr>
          <w:rFonts w:ascii="方正仿宋_GBK" w:eastAsia="方正仿宋_GBK" w:hint="eastAsia"/>
          <w:b/>
          <w:color w:val="000000"/>
          <w:sz w:val="32"/>
          <w:szCs w:val="32"/>
          <w:shd w:val="clear" w:color="auto" w:fill="FFFFFF"/>
        </w:rPr>
        <w:t>方法</w:t>
      </w:r>
    </w:p>
    <w:p w14:paraId="1EFE1AF4" w14:textId="77777777" w:rsidR="00C251F7" w:rsidRDefault="00C251F7" w:rsidP="00C251F7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移动设备（笔记本电脑或手机）</w:t>
      </w:r>
      <w:r w:rsidRPr="007158FE">
        <w:rPr>
          <w:rFonts w:ascii="Times New Roman" w:eastAsia="方正仿宋_GBK" w:hAnsi="Times New Roman" w:cs="Times New Roman" w:hint="eastAsia"/>
          <w:sz w:val="32"/>
          <w:szCs w:val="32"/>
        </w:rPr>
        <w:t>连接</w:t>
      </w:r>
      <w:r w:rsidRPr="007158FE">
        <w:rPr>
          <w:rFonts w:ascii="Times New Roman" w:eastAsia="方正仿宋_GBK" w:hAnsi="Times New Roman" w:cs="Times New Roman" w:hint="eastAsia"/>
          <w:sz w:val="32"/>
          <w:szCs w:val="32"/>
        </w:rPr>
        <w:t>YZNU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-test</w:t>
      </w:r>
      <w:r w:rsidRPr="00A23B51">
        <w:rPr>
          <w:rFonts w:ascii="Times New Roman" w:eastAsia="方正仿宋_GBK" w:hAnsi="Times New Roman" w:cs="Times New Roman" w:hint="eastAsia"/>
          <w:b/>
          <w:sz w:val="32"/>
          <w:szCs w:val="32"/>
        </w:rPr>
        <w:t>无线信号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（图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155CB96B" w14:textId="77777777" w:rsidR="00C251F7" w:rsidRDefault="00C251F7" w:rsidP="00C251F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E616AA" wp14:editId="430037F9">
            <wp:extent cx="2634283" cy="2971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552" cy="30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E8E2" w14:textId="77777777" w:rsidR="00C251F7" w:rsidRPr="007158FE" w:rsidRDefault="00C251F7" w:rsidP="00C251F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无线信号选择</w:t>
      </w:r>
    </w:p>
    <w:p w14:paraId="788FE39D" w14:textId="77777777" w:rsidR="00C251F7" w:rsidRPr="000C2990" w:rsidRDefault="00C251F7" w:rsidP="00C251F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7158FE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0C29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0C2990">
        <w:rPr>
          <w:rFonts w:ascii="Times New Roman" w:eastAsia="方正仿宋_GBK" w:hAnsi="Times New Roman" w:cs="Times New Roman" w:hint="eastAsia"/>
          <w:sz w:val="32"/>
          <w:szCs w:val="32"/>
        </w:rPr>
        <w:t>输入账号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0C2990">
        <w:rPr>
          <w:rFonts w:ascii="Times New Roman" w:eastAsia="方正仿宋_GBK" w:hAnsi="Times New Roman" w:cs="Times New Roman" w:hint="eastAsia"/>
          <w:sz w:val="32"/>
          <w:szCs w:val="32"/>
        </w:rPr>
        <w:t>密码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。首次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登录请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选择“默认</w:t>
      </w:r>
      <w:r w:rsidRPr="000C2990">
        <w:rPr>
          <w:rFonts w:ascii="Times New Roman" w:eastAsia="方正仿宋_GBK" w:hAnsi="Times New Roman" w:cs="Times New Roman" w:hint="eastAsia"/>
          <w:sz w:val="32"/>
          <w:szCs w:val="32"/>
        </w:rPr>
        <w:t>服务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0C2990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后续登录选择“校园内网”（图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  <w:r w:rsidRPr="006B5F85">
        <w:rPr>
          <w:rFonts w:ascii="Times New Roman" w:eastAsia="方正仿宋_GBK" w:hAnsi="Times New Roman" w:cs="Times New Roman" w:hint="eastAsia"/>
          <w:sz w:val="32"/>
          <w:szCs w:val="32"/>
        </w:rPr>
        <w:t>点击登录后跳转到认证成功界面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后正常上网。</w:t>
      </w:r>
    </w:p>
    <w:p w14:paraId="431C031C" w14:textId="77777777" w:rsidR="00C251F7" w:rsidRDefault="00C251F7" w:rsidP="00C251F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A70187B" wp14:editId="39681C66">
            <wp:extent cx="4352925" cy="275136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6546" cy="277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136E" w14:textId="77777777" w:rsidR="00C251F7" w:rsidRDefault="00C251F7" w:rsidP="00C251F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首次登录选择页面</w:t>
      </w:r>
    </w:p>
    <w:p w14:paraId="745681CE" w14:textId="77777777" w:rsidR="00006283" w:rsidRDefault="00006283"/>
    <w:sectPr w:rsidR="0000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2FA8" w14:textId="77777777" w:rsidR="006F45C2" w:rsidRDefault="006F45C2" w:rsidP="00C251F7">
      <w:r>
        <w:separator/>
      </w:r>
    </w:p>
  </w:endnote>
  <w:endnote w:type="continuationSeparator" w:id="0">
    <w:p w14:paraId="02D23AED" w14:textId="77777777" w:rsidR="006F45C2" w:rsidRDefault="006F45C2" w:rsidP="00C2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6AA3" w14:textId="77777777" w:rsidR="006F45C2" w:rsidRDefault="006F45C2" w:rsidP="00C251F7">
      <w:r>
        <w:separator/>
      </w:r>
    </w:p>
  </w:footnote>
  <w:footnote w:type="continuationSeparator" w:id="0">
    <w:p w14:paraId="65763868" w14:textId="77777777" w:rsidR="006F45C2" w:rsidRDefault="006F45C2" w:rsidP="00C2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CA"/>
    <w:rsid w:val="00006283"/>
    <w:rsid w:val="006F45C2"/>
    <w:rsid w:val="00BE6DCA"/>
    <w:rsid w:val="00C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FFDAC-3B82-416D-9C38-6D99CB5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ampadmin</dc:creator>
  <cp:keywords/>
  <dc:description/>
  <cp:lastModifiedBy>ampadmin</cp:lastModifiedBy>
  <cp:revision>2</cp:revision>
  <dcterms:created xsi:type="dcterms:W3CDTF">2022-09-16T09:22:00Z</dcterms:created>
  <dcterms:modified xsi:type="dcterms:W3CDTF">2022-09-16T09:22:00Z</dcterms:modified>
</cp:coreProperties>
</file>