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562" w:firstLineChars="200"/>
        <w:jc w:val="center"/>
        <w:rPr>
          <w:rFonts w:ascii="Times New Roman" w:hAnsi="Times New Roman" w:eastAsia="宋体"/>
          <w:b/>
          <w:sz w:val="28"/>
          <w:szCs w:val="28"/>
        </w:rPr>
      </w:pPr>
      <w:r>
        <w:rPr>
          <w:rFonts w:hint="eastAsia" w:ascii="Times New Roman" w:hAnsi="Times New Roman" w:eastAsia="宋体"/>
          <w:b/>
          <w:sz w:val="28"/>
          <w:szCs w:val="28"/>
        </w:rPr>
        <w:t>长江师范学院信息化服务手册</w:t>
      </w:r>
    </w:p>
    <w:p>
      <w:pPr>
        <w:pStyle w:val="12"/>
        <w:tabs>
          <w:tab w:val="right" w:leader="dot" w:pos="8306"/>
        </w:tabs>
      </w:pPr>
      <w:r>
        <w:rPr>
          <w:rFonts w:ascii="Times New Roman" w:hAnsi="Times New Roman" w:eastAsia="宋体"/>
          <w:sz w:val="24"/>
        </w:rPr>
        <w:fldChar w:fldCharType="begin"/>
      </w:r>
      <w:r>
        <w:rPr>
          <w:rFonts w:hint="eastAsia" w:ascii="Times New Roman" w:hAnsi="Times New Roman" w:eastAsia="宋体"/>
          <w:sz w:val="24"/>
        </w:rPr>
        <w:instrText xml:space="preserve">TOC \o "1-3" \h \z \u</w:instrText>
      </w:r>
      <w:r>
        <w:rPr>
          <w:rFonts w:ascii="Times New Roman" w:hAnsi="Times New Roman" w:eastAsia="宋体"/>
          <w:sz w:val="24"/>
        </w:rPr>
        <w:fldChar w:fldCharType="separate"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_Toc6726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 w:eastAsia="宋体"/>
          <w:szCs w:val="48"/>
        </w:rPr>
        <w:t>1. 校园上网指南</w:t>
      </w:r>
      <w:r>
        <w:tab/>
      </w:r>
      <w:r>
        <w:fldChar w:fldCharType="begin"/>
      </w:r>
      <w:r>
        <w:instrText xml:space="preserve"> PAGEREF _Toc6726 </w:instrText>
      </w:r>
      <w:r>
        <w:fldChar w:fldCharType="separate"/>
      </w:r>
      <w:r>
        <w:t>2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_Toc14054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default" w:ascii="Times New Roman" w:hAnsi="Times New Roman"/>
          <w:szCs w:val="36"/>
        </w:rPr>
        <w:t xml:space="preserve">1.1 </w:t>
      </w:r>
      <w:r>
        <w:rPr>
          <w:rFonts w:hint="eastAsia" w:ascii="Times New Roman" w:hAnsi="Times New Roman"/>
          <w:szCs w:val="36"/>
        </w:rPr>
        <w:t>有线网络上网</w:t>
      </w:r>
      <w:r>
        <w:rPr>
          <w:rFonts w:hint="eastAsia" w:ascii="Times New Roman" w:hAnsi="Times New Roman"/>
          <w:szCs w:val="36"/>
          <w:lang w:eastAsia="zh-CN"/>
        </w:rPr>
        <w:t>（</w:t>
      </w:r>
      <w:r>
        <w:rPr>
          <w:rFonts w:hint="eastAsia" w:ascii="Times New Roman" w:hAnsi="Times New Roman"/>
          <w:szCs w:val="36"/>
          <w:lang w:val="en-US" w:eastAsia="zh-CN"/>
        </w:rPr>
        <w:t>电信网络</w:t>
      </w:r>
      <w:r>
        <w:rPr>
          <w:rFonts w:hint="eastAsia" w:ascii="Times New Roman" w:hAnsi="Times New Roman"/>
          <w:szCs w:val="36"/>
          <w:lang w:eastAsia="zh-CN"/>
        </w:rPr>
        <w:t>）</w:t>
      </w:r>
      <w:r>
        <w:tab/>
      </w:r>
      <w:r>
        <w:fldChar w:fldCharType="begin"/>
      </w:r>
      <w:r>
        <w:instrText xml:space="preserve"> PAGEREF _Toc14054 </w:instrText>
      </w:r>
      <w:r>
        <w:fldChar w:fldCharType="separate"/>
      </w:r>
      <w:r>
        <w:t>2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_Toc5275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default" w:ascii="Times New Roman" w:hAnsi="Times New Roman"/>
          <w:szCs w:val="36"/>
          <w:lang w:val="en-US" w:eastAsia="zh-CN"/>
        </w:rPr>
        <w:t xml:space="preserve">1.2 </w:t>
      </w:r>
      <w:r>
        <w:rPr>
          <w:rFonts w:hint="eastAsia" w:ascii="Times New Roman" w:hAnsi="Times New Roman"/>
          <w:szCs w:val="36"/>
          <w:lang w:val="en-US" w:eastAsia="zh-CN"/>
        </w:rPr>
        <w:t>无</w:t>
      </w:r>
      <w:r>
        <w:rPr>
          <w:rFonts w:hint="eastAsia" w:ascii="Times New Roman" w:hAnsi="Times New Roman"/>
          <w:szCs w:val="36"/>
        </w:rPr>
        <w:t>线网络上网</w:t>
      </w:r>
      <w:r>
        <w:tab/>
      </w:r>
      <w:r>
        <w:fldChar w:fldCharType="begin"/>
      </w:r>
      <w:r>
        <w:instrText xml:space="preserve"> PAGEREF _Toc5275 </w:instrText>
      </w:r>
      <w:r>
        <w:fldChar w:fldCharType="separate"/>
      </w:r>
      <w:r>
        <w:t>3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7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_Toc23855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default" w:ascii="Times New Roman" w:hAnsi="Times New Roman"/>
          <w:szCs w:val="36"/>
          <w:lang w:val="en-US" w:eastAsia="zh-CN"/>
        </w:rPr>
        <w:t xml:space="preserve">1.2.1 </w:t>
      </w:r>
      <w:r>
        <w:rPr>
          <w:rFonts w:hint="eastAsia" w:ascii="Times New Roman" w:hAnsi="Times New Roman"/>
          <w:szCs w:val="36"/>
          <w:lang w:val="en-US" w:eastAsia="zh-CN"/>
        </w:rPr>
        <w:t>联通网络（CU-Campus）</w:t>
      </w:r>
      <w:r>
        <w:tab/>
      </w:r>
      <w:r>
        <w:fldChar w:fldCharType="begin"/>
      </w:r>
      <w:r>
        <w:instrText xml:space="preserve"> PAGEREF _Toc23855 </w:instrText>
      </w:r>
      <w:r>
        <w:fldChar w:fldCharType="separate"/>
      </w:r>
      <w:r>
        <w:t>3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7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_Toc10507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default" w:ascii="Times New Roman" w:hAnsi="Times New Roman"/>
          <w:szCs w:val="36"/>
          <w:lang w:val="en-US" w:eastAsia="zh-CN"/>
        </w:rPr>
        <w:t xml:space="preserve">1.2.2 </w:t>
      </w:r>
      <w:r>
        <w:rPr>
          <w:rFonts w:hint="eastAsia" w:ascii="Times New Roman" w:hAnsi="Times New Roman"/>
          <w:szCs w:val="36"/>
          <w:lang w:val="en-US" w:eastAsia="zh-CN"/>
        </w:rPr>
        <w:t>移动网络</w:t>
      </w:r>
      <w:r>
        <w:tab/>
      </w:r>
      <w:r>
        <w:fldChar w:fldCharType="begin"/>
      </w:r>
      <w:r>
        <w:instrText xml:space="preserve"> PAGEREF _Toc10507 </w:instrText>
      </w:r>
      <w:r>
        <w:fldChar w:fldCharType="separate"/>
      </w:r>
      <w:r>
        <w:t>4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_Toc13472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default" w:ascii="Times New Roman" w:hAnsi="Times New Roman"/>
          <w:szCs w:val="36"/>
        </w:rPr>
        <w:t xml:space="preserve">1.3 </w:t>
      </w:r>
      <w:r>
        <w:rPr>
          <w:rFonts w:hint="eastAsia" w:ascii="Times New Roman" w:hAnsi="Times New Roman"/>
          <w:szCs w:val="36"/>
        </w:rPr>
        <w:t>常见网络配置和</w:t>
      </w:r>
      <w:r>
        <w:rPr>
          <w:rFonts w:ascii="Times New Roman" w:hAnsi="Times New Roman"/>
          <w:szCs w:val="36"/>
        </w:rPr>
        <w:t>故障处理</w:t>
      </w:r>
      <w:r>
        <w:tab/>
      </w:r>
      <w:r>
        <w:fldChar w:fldCharType="begin"/>
      </w:r>
      <w:r>
        <w:instrText xml:space="preserve"> PAGEREF _Toc13472 </w:instrText>
      </w:r>
      <w:r>
        <w:fldChar w:fldCharType="separate"/>
      </w:r>
      <w:r>
        <w:t>4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7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_Toc25745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default" w:ascii="Times New Roman" w:hAnsi="Times New Roman"/>
          <w:szCs w:val="36"/>
        </w:rPr>
        <w:t xml:space="preserve">1.3.1 </w:t>
      </w:r>
      <w:r>
        <w:rPr>
          <w:rFonts w:hint="eastAsia" w:ascii="Times New Roman" w:hAnsi="Times New Roman"/>
          <w:szCs w:val="36"/>
        </w:rPr>
        <w:t>IP地址基础配置</w:t>
      </w:r>
      <w:r>
        <w:tab/>
      </w:r>
      <w:r>
        <w:fldChar w:fldCharType="begin"/>
      </w:r>
      <w:r>
        <w:instrText xml:space="preserve"> PAGEREF _Toc25745 </w:instrText>
      </w:r>
      <w:r>
        <w:fldChar w:fldCharType="separate"/>
      </w:r>
      <w:r>
        <w:t>4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7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_Toc15387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default" w:ascii="Times New Roman" w:hAnsi="Times New Roman"/>
          <w:szCs w:val="36"/>
        </w:rPr>
        <w:t xml:space="preserve">1.3.2 </w:t>
      </w:r>
      <w:r>
        <w:rPr>
          <w:rFonts w:hint="eastAsia" w:ascii="Times New Roman" w:hAnsi="Times New Roman"/>
          <w:szCs w:val="36"/>
        </w:rPr>
        <w:t>网络故障排查</w:t>
      </w:r>
      <w:r>
        <w:tab/>
      </w:r>
      <w:r>
        <w:fldChar w:fldCharType="begin"/>
      </w:r>
      <w:r>
        <w:instrText xml:space="preserve"> PAGEREF _Toc15387 </w:instrText>
      </w:r>
      <w:r>
        <w:fldChar w:fldCharType="separate"/>
      </w:r>
      <w:r>
        <w:t>5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_Toc8472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 w:eastAsia="宋体"/>
          <w:szCs w:val="48"/>
        </w:rPr>
        <w:t xml:space="preserve">2  </w:t>
      </w:r>
      <w:r>
        <w:rPr>
          <w:rFonts w:hint="eastAsia" w:ascii="Times New Roman" w:hAnsi="Times New Roman" w:eastAsia="宋体"/>
          <w:szCs w:val="48"/>
          <w:lang w:val="en-US" w:eastAsia="zh-CN"/>
        </w:rPr>
        <w:t>服务平台</w:t>
      </w:r>
      <w:r>
        <w:tab/>
      </w:r>
      <w:r>
        <w:fldChar w:fldCharType="begin"/>
      </w:r>
      <w:r>
        <w:instrText xml:space="preserve"> PAGEREF _Toc8472 </w:instrText>
      </w:r>
      <w:r>
        <w:fldChar w:fldCharType="separate"/>
      </w:r>
      <w:r>
        <w:t>9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_Toc2628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36"/>
        </w:rPr>
        <w:t>2.1</w:t>
      </w:r>
      <w:r>
        <w:rPr>
          <w:rFonts w:hint="eastAsia" w:ascii="Times New Roman" w:hAnsi="Times New Roman"/>
          <w:szCs w:val="36"/>
          <w:lang w:val="en-US" w:eastAsia="zh-CN"/>
        </w:rPr>
        <w:t>一站式网上办事服务大厅</w:t>
      </w:r>
      <w:r>
        <w:tab/>
      </w:r>
      <w:r>
        <w:fldChar w:fldCharType="begin"/>
      </w:r>
      <w:r>
        <w:instrText xml:space="preserve"> PAGEREF _Toc2628 </w:instrText>
      </w:r>
      <w:r>
        <w:fldChar w:fldCharType="separate"/>
      </w:r>
      <w:r>
        <w:t>9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7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_Toc13706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36"/>
        </w:rPr>
        <w:t>2.1.</w:t>
      </w:r>
      <w:r>
        <w:rPr>
          <w:rFonts w:hint="eastAsia" w:ascii="Times New Roman" w:hAnsi="Times New Roman"/>
          <w:szCs w:val="36"/>
          <w:lang w:val="en-US" w:eastAsia="zh-CN"/>
        </w:rPr>
        <w:t>1界面正上方</w:t>
      </w:r>
      <w:r>
        <w:tab/>
      </w:r>
      <w:r>
        <w:fldChar w:fldCharType="begin"/>
      </w:r>
      <w:r>
        <w:instrText xml:space="preserve"> PAGEREF _Toc13706 </w:instrText>
      </w:r>
      <w:r>
        <w:fldChar w:fldCharType="separate"/>
      </w:r>
      <w:r>
        <w:t>12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7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_Toc12747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36"/>
        </w:rPr>
        <w:t>2.1.</w:t>
      </w:r>
      <w:r>
        <w:rPr>
          <w:rFonts w:hint="eastAsia" w:ascii="Times New Roman" w:hAnsi="Times New Roman"/>
          <w:szCs w:val="36"/>
          <w:lang w:val="en-US" w:eastAsia="zh-CN"/>
        </w:rPr>
        <w:t>2个人</w:t>
      </w:r>
      <w:r>
        <w:rPr>
          <w:rFonts w:hint="eastAsia" w:ascii="Times New Roman" w:hAnsi="Times New Roman"/>
          <w:szCs w:val="36"/>
        </w:rPr>
        <w:t>中心</w:t>
      </w:r>
      <w:r>
        <w:tab/>
      </w:r>
      <w:r>
        <w:fldChar w:fldCharType="begin"/>
      </w:r>
      <w:r>
        <w:instrText xml:space="preserve"> PAGEREF _Toc12747 </w:instrText>
      </w:r>
      <w:r>
        <w:fldChar w:fldCharType="separate"/>
      </w:r>
      <w:r>
        <w:t>12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7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_Toc27519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36"/>
        </w:rPr>
        <w:t>2.1.</w:t>
      </w:r>
      <w:r>
        <w:rPr>
          <w:rFonts w:hint="eastAsia" w:ascii="Times New Roman" w:hAnsi="Times New Roman"/>
          <w:szCs w:val="36"/>
          <w:lang w:val="en-US" w:eastAsia="zh-CN"/>
        </w:rPr>
        <w:t>3</w:t>
      </w:r>
      <w:r>
        <w:rPr>
          <w:rFonts w:hint="default" w:ascii="Times New Roman" w:hAnsi="Times New Roman"/>
          <w:szCs w:val="36"/>
          <w:lang w:val="en-US" w:eastAsia="zh-CN"/>
        </w:rPr>
        <w:t>界面左侧栏</w:t>
      </w:r>
      <w:r>
        <w:tab/>
      </w:r>
      <w:r>
        <w:fldChar w:fldCharType="begin"/>
      </w:r>
      <w:r>
        <w:instrText xml:space="preserve"> PAGEREF _Toc27519 </w:instrText>
      </w:r>
      <w:r>
        <w:fldChar w:fldCharType="separate"/>
      </w:r>
      <w:r>
        <w:t>13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7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_Toc30952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36"/>
        </w:rPr>
        <w:t>2.1.</w:t>
      </w:r>
      <w:r>
        <w:rPr>
          <w:rFonts w:hint="eastAsia" w:ascii="Times New Roman" w:hAnsi="Times New Roman"/>
          <w:szCs w:val="36"/>
          <w:lang w:val="en-US" w:eastAsia="zh-CN"/>
        </w:rPr>
        <w:t>4</w:t>
      </w:r>
      <w:r>
        <w:rPr>
          <w:rFonts w:hint="default" w:ascii="Times New Roman" w:hAnsi="Times New Roman"/>
          <w:szCs w:val="36"/>
          <w:lang w:val="en-US" w:eastAsia="zh-CN"/>
        </w:rPr>
        <w:t>界面中间栏</w:t>
      </w:r>
      <w:r>
        <w:tab/>
      </w:r>
      <w:r>
        <w:fldChar w:fldCharType="begin"/>
      </w:r>
      <w:r>
        <w:instrText xml:space="preserve"> PAGEREF _Toc30952 </w:instrText>
      </w:r>
      <w:r>
        <w:fldChar w:fldCharType="separate"/>
      </w:r>
      <w:r>
        <w:t>17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7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_Toc3917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36"/>
        </w:rPr>
        <w:t>2.1.</w:t>
      </w:r>
      <w:r>
        <w:rPr>
          <w:rFonts w:hint="eastAsia" w:ascii="Times New Roman" w:hAnsi="Times New Roman"/>
          <w:szCs w:val="36"/>
          <w:lang w:val="en-US" w:eastAsia="zh-CN"/>
        </w:rPr>
        <w:t>5</w:t>
      </w:r>
      <w:r>
        <w:rPr>
          <w:rFonts w:hint="default" w:ascii="Times New Roman" w:hAnsi="Times New Roman"/>
          <w:szCs w:val="36"/>
          <w:lang w:val="en-US" w:eastAsia="zh-CN"/>
        </w:rPr>
        <w:t>界面右侧栏</w:t>
      </w:r>
      <w:r>
        <w:tab/>
      </w:r>
      <w:r>
        <w:fldChar w:fldCharType="begin"/>
      </w:r>
      <w:r>
        <w:instrText xml:space="preserve"> PAGEREF _Toc3917 </w:instrText>
      </w:r>
      <w:r>
        <w:fldChar w:fldCharType="separate"/>
      </w:r>
      <w:r>
        <w:t>18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7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_Toc1458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36"/>
        </w:rPr>
        <w:t>2.1.</w:t>
      </w:r>
      <w:r>
        <w:rPr>
          <w:rFonts w:hint="eastAsia" w:ascii="Times New Roman" w:hAnsi="Times New Roman"/>
          <w:szCs w:val="36"/>
          <w:lang w:val="en-US" w:eastAsia="zh-CN"/>
        </w:rPr>
        <w:t>6</w:t>
      </w:r>
      <w:r>
        <w:rPr>
          <w:rFonts w:hint="default" w:ascii="Times New Roman" w:hAnsi="Times New Roman" w:eastAsia="宋体" w:cs="Times New Roman"/>
          <w:bCs/>
          <w:kern w:val="2"/>
          <w:szCs w:val="36"/>
          <w:lang w:val="en-US" w:eastAsia="zh-CN" w:bidi="ar-SA"/>
        </w:rPr>
        <w:t>问题反馈</w:t>
      </w:r>
      <w:r>
        <w:tab/>
      </w:r>
      <w:r>
        <w:fldChar w:fldCharType="begin"/>
      </w:r>
      <w:r>
        <w:instrText xml:space="preserve"> PAGEREF _Toc1458 </w:instrText>
      </w:r>
      <w:r>
        <w:fldChar w:fldCharType="separate"/>
      </w:r>
      <w:r>
        <w:t>18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_Toc21879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36"/>
        </w:rPr>
        <w:t>2.</w:t>
      </w:r>
      <w:r>
        <w:rPr>
          <w:rFonts w:hint="eastAsia" w:ascii="Times New Roman" w:hAnsi="Times New Roman"/>
          <w:szCs w:val="36"/>
          <w:lang w:val="en-US" w:eastAsia="zh-CN"/>
        </w:rPr>
        <w:t>2</w:t>
      </w:r>
      <w:r>
        <w:rPr>
          <w:rFonts w:hint="eastAsia" w:ascii="Times New Roman" w:hAnsi="Times New Roman"/>
          <w:szCs w:val="36"/>
        </w:rPr>
        <w:t xml:space="preserve"> </w:t>
      </w:r>
      <w:r>
        <w:rPr>
          <w:rFonts w:hint="eastAsia" w:ascii="Times New Roman" w:hAnsi="Times New Roman"/>
          <w:szCs w:val="36"/>
          <w:lang w:val="en-US" w:eastAsia="zh-CN"/>
        </w:rPr>
        <w:t>今日校园</w:t>
      </w:r>
      <w:r>
        <w:tab/>
      </w:r>
      <w:r>
        <w:fldChar w:fldCharType="begin"/>
      </w:r>
      <w:r>
        <w:instrText xml:space="preserve"> PAGEREF _Toc21879 </w:instrText>
      </w:r>
      <w:r>
        <w:fldChar w:fldCharType="separate"/>
      </w:r>
      <w:r>
        <w:t>19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7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_Toc28221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36"/>
        </w:rPr>
        <w:t>2.</w:t>
      </w:r>
      <w:r>
        <w:rPr>
          <w:rFonts w:hint="eastAsia" w:ascii="Times New Roman" w:hAnsi="Times New Roman"/>
          <w:szCs w:val="36"/>
          <w:lang w:val="en-US" w:eastAsia="zh-CN"/>
        </w:rPr>
        <w:t>2</w:t>
      </w:r>
      <w:r>
        <w:rPr>
          <w:rFonts w:hint="eastAsia" w:ascii="Times New Roman" w:hAnsi="Times New Roman"/>
          <w:szCs w:val="36"/>
        </w:rPr>
        <w:t>.</w:t>
      </w:r>
      <w:r>
        <w:rPr>
          <w:rFonts w:hint="eastAsia" w:ascii="Times New Roman" w:hAnsi="Times New Roman"/>
          <w:szCs w:val="36"/>
          <w:lang w:val="en-US" w:eastAsia="zh-CN"/>
        </w:rPr>
        <w:t>1</w:t>
      </w:r>
      <w:r>
        <w:rPr>
          <w:rFonts w:hint="eastAsia" w:ascii="Times New Roman" w:hAnsi="Times New Roman" w:cs="Times New Roman"/>
          <w:bCs/>
          <w:kern w:val="2"/>
          <w:szCs w:val="36"/>
          <w:lang w:val="en-US" w:eastAsia="zh-CN" w:bidi="ar-SA"/>
        </w:rPr>
        <w:t>下载今日校园</w:t>
      </w:r>
      <w:r>
        <w:tab/>
      </w:r>
      <w:r>
        <w:fldChar w:fldCharType="begin"/>
      </w:r>
      <w:r>
        <w:instrText xml:space="preserve"> PAGEREF _Toc28221 </w:instrText>
      </w:r>
      <w:r>
        <w:fldChar w:fldCharType="separate"/>
      </w:r>
      <w:r>
        <w:t>19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7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_Toc26842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36"/>
        </w:rPr>
        <w:t>2.</w:t>
      </w:r>
      <w:r>
        <w:rPr>
          <w:rFonts w:hint="eastAsia" w:ascii="Times New Roman" w:hAnsi="Times New Roman"/>
          <w:szCs w:val="36"/>
          <w:lang w:val="en-US" w:eastAsia="zh-CN"/>
        </w:rPr>
        <w:t>2</w:t>
      </w:r>
      <w:r>
        <w:rPr>
          <w:rFonts w:hint="eastAsia" w:ascii="Times New Roman" w:hAnsi="Times New Roman"/>
          <w:szCs w:val="36"/>
        </w:rPr>
        <w:t>.</w:t>
      </w:r>
      <w:r>
        <w:rPr>
          <w:rFonts w:hint="eastAsia" w:ascii="Times New Roman" w:hAnsi="Times New Roman"/>
          <w:szCs w:val="36"/>
          <w:lang w:val="en-US" w:eastAsia="zh-CN"/>
        </w:rPr>
        <w:t>2登录</w:t>
      </w:r>
      <w:r>
        <w:rPr>
          <w:rFonts w:hint="eastAsia" w:ascii="Times New Roman" w:hAnsi="Times New Roman" w:cs="Times New Roman"/>
          <w:bCs/>
          <w:kern w:val="2"/>
          <w:szCs w:val="36"/>
          <w:lang w:val="en-US" w:eastAsia="zh-CN" w:bidi="ar-SA"/>
        </w:rPr>
        <w:t>今日校园</w:t>
      </w:r>
      <w:r>
        <w:tab/>
      </w:r>
      <w:r>
        <w:fldChar w:fldCharType="begin"/>
      </w:r>
      <w:r>
        <w:instrText xml:space="preserve"> PAGEREF _Toc26842 </w:instrText>
      </w:r>
      <w:r>
        <w:fldChar w:fldCharType="separate"/>
      </w:r>
      <w:r>
        <w:t>20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_Toc21159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48"/>
        </w:rPr>
        <w:t>2.</w:t>
      </w:r>
      <w:r>
        <w:rPr>
          <w:rFonts w:hint="eastAsia" w:ascii="Times New Roman" w:hAnsi="Times New Roman"/>
          <w:szCs w:val="48"/>
          <w:lang w:val="en-US" w:eastAsia="zh-CN"/>
        </w:rPr>
        <w:t>3</w:t>
      </w:r>
      <w:r>
        <w:rPr>
          <w:rFonts w:hint="eastAsia" w:ascii="Times New Roman" w:hAnsi="Times New Roman"/>
          <w:szCs w:val="48"/>
        </w:rPr>
        <w:t>信息化办公室网站</w:t>
      </w:r>
      <w:r>
        <w:tab/>
      </w:r>
      <w:r>
        <w:fldChar w:fldCharType="begin"/>
      </w:r>
      <w:r>
        <w:instrText xml:space="preserve"> PAGEREF _Toc21159 </w:instrText>
      </w:r>
      <w:r>
        <w:fldChar w:fldCharType="separate"/>
      </w:r>
      <w:r>
        <w:t>24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_Toc20234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 w:eastAsia="宋体"/>
          <w:szCs w:val="48"/>
        </w:rPr>
        <w:t xml:space="preserve">3  </w:t>
      </w:r>
      <w:r>
        <w:rPr>
          <w:rFonts w:hint="eastAsia" w:ascii="Times New Roman" w:hAnsi="Times New Roman" w:eastAsia="宋体"/>
          <w:szCs w:val="48"/>
          <w:lang w:eastAsia="zh-CN"/>
        </w:rPr>
        <w:t>学生</w:t>
      </w:r>
      <w:r>
        <w:rPr>
          <w:rFonts w:hint="eastAsia" w:ascii="Times New Roman" w:hAnsi="Times New Roman" w:eastAsia="宋体"/>
          <w:szCs w:val="48"/>
        </w:rPr>
        <w:t>“一站式”服务</w:t>
      </w:r>
      <w:r>
        <w:tab/>
      </w:r>
      <w:r>
        <w:fldChar w:fldCharType="begin"/>
      </w:r>
      <w:r>
        <w:instrText xml:space="preserve"> PAGEREF _Toc20234 </w:instrText>
      </w:r>
      <w:r>
        <w:fldChar w:fldCharType="separate"/>
      </w:r>
      <w:r>
        <w:t>25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_Toc6258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48"/>
        </w:rPr>
        <w:t>3.</w:t>
      </w:r>
      <w:r>
        <w:rPr>
          <w:rFonts w:hint="eastAsia" w:ascii="Times New Roman" w:hAnsi="Times New Roman"/>
          <w:szCs w:val="48"/>
          <w:lang w:val="en-US" w:eastAsia="zh-CN"/>
        </w:rPr>
        <w:t>1</w:t>
      </w:r>
      <w:r>
        <w:rPr>
          <w:rFonts w:hint="eastAsia" w:ascii="Times New Roman" w:hAnsi="Times New Roman"/>
          <w:szCs w:val="48"/>
        </w:rPr>
        <w:t xml:space="preserve"> </w:t>
      </w:r>
      <w:r>
        <w:rPr>
          <w:rFonts w:hint="eastAsia" w:ascii="Times New Roman" w:hAnsi="Times New Roman"/>
          <w:szCs w:val="48"/>
          <w:lang w:val="en-US" w:eastAsia="zh-CN"/>
        </w:rPr>
        <w:t>学工服务</w:t>
      </w:r>
      <w:r>
        <w:tab/>
      </w:r>
      <w:r>
        <w:fldChar w:fldCharType="begin"/>
      </w:r>
      <w:r>
        <w:instrText xml:space="preserve"> PAGEREF _Toc6258 </w:instrText>
      </w:r>
      <w:r>
        <w:fldChar w:fldCharType="separate"/>
      </w:r>
      <w:r>
        <w:t>25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_Toc31925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48"/>
        </w:rPr>
        <w:t>3.</w:t>
      </w:r>
      <w:r>
        <w:rPr>
          <w:rFonts w:hint="eastAsia" w:ascii="Times New Roman" w:hAnsi="Times New Roman"/>
          <w:szCs w:val="48"/>
          <w:lang w:val="en-US" w:eastAsia="zh-CN"/>
        </w:rPr>
        <w:t>2</w:t>
      </w:r>
      <w:r>
        <w:rPr>
          <w:rFonts w:hint="eastAsia" w:ascii="Times New Roman" w:hAnsi="Times New Roman"/>
          <w:szCs w:val="48"/>
        </w:rPr>
        <w:t xml:space="preserve"> </w:t>
      </w:r>
      <w:r>
        <w:rPr>
          <w:rFonts w:hint="eastAsia" w:ascii="Times New Roman" w:hAnsi="Times New Roman"/>
          <w:szCs w:val="48"/>
          <w:lang w:val="en-US" w:eastAsia="zh-CN"/>
        </w:rPr>
        <w:t>教学服务</w:t>
      </w:r>
      <w:r>
        <w:tab/>
      </w:r>
      <w:r>
        <w:fldChar w:fldCharType="begin"/>
      </w:r>
      <w:r>
        <w:instrText xml:space="preserve"> PAGEREF _Toc31925 </w:instrText>
      </w:r>
      <w:r>
        <w:fldChar w:fldCharType="separate"/>
      </w:r>
      <w:r>
        <w:t>26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_Toc23015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48"/>
        </w:rPr>
        <w:t>3.</w:t>
      </w:r>
      <w:r>
        <w:rPr>
          <w:rFonts w:hint="eastAsia" w:ascii="Times New Roman" w:hAnsi="Times New Roman"/>
          <w:szCs w:val="48"/>
          <w:lang w:val="en-US" w:eastAsia="zh-CN"/>
        </w:rPr>
        <w:t>3</w:t>
      </w:r>
      <w:r>
        <w:rPr>
          <w:rFonts w:hint="eastAsia" w:ascii="Times New Roman" w:hAnsi="Times New Roman"/>
          <w:szCs w:val="48"/>
        </w:rPr>
        <w:t xml:space="preserve"> </w:t>
      </w:r>
      <w:r>
        <w:rPr>
          <w:rFonts w:hint="eastAsia" w:ascii="Times New Roman" w:hAnsi="Times New Roman"/>
          <w:szCs w:val="48"/>
          <w:lang w:val="en-US" w:eastAsia="zh-CN"/>
        </w:rPr>
        <w:t>财务服务</w:t>
      </w:r>
      <w:r>
        <w:tab/>
      </w:r>
      <w:r>
        <w:fldChar w:fldCharType="begin"/>
      </w:r>
      <w:r>
        <w:instrText xml:space="preserve"> PAGEREF _Toc23015 </w:instrText>
      </w:r>
      <w:r>
        <w:fldChar w:fldCharType="separate"/>
      </w:r>
      <w:r>
        <w:t>26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_Toc525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48"/>
        </w:rPr>
        <w:t>3.</w:t>
      </w:r>
      <w:r>
        <w:rPr>
          <w:rFonts w:hint="eastAsia" w:ascii="Times New Roman" w:hAnsi="Times New Roman"/>
          <w:szCs w:val="48"/>
          <w:lang w:val="en-US" w:eastAsia="zh-CN"/>
        </w:rPr>
        <w:t>4</w:t>
      </w:r>
      <w:r>
        <w:rPr>
          <w:rFonts w:hint="eastAsia" w:ascii="Times New Roman" w:hAnsi="Times New Roman"/>
          <w:szCs w:val="48"/>
        </w:rPr>
        <w:t xml:space="preserve"> </w:t>
      </w:r>
      <w:r>
        <w:rPr>
          <w:rFonts w:hint="eastAsia" w:ascii="Times New Roman" w:hAnsi="Times New Roman"/>
          <w:szCs w:val="48"/>
          <w:lang w:val="en-US" w:eastAsia="zh-CN"/>
        </w:rPr>
        <w:t>信息化服务</w:t>
      </w:r>
      <w:r>
        <w:tab/>
      </w:r>
      <w:r>
        <w:fldChar w:fldCharType="begin"/>
      </w:r>
      <w:r>
        <w:instrText xml:space="preserve"> PAGEREF _Toc525 </w:instrText>
      </w:r>
      <w:r>
        <w:fldChar w:fldCharType="separate"/>
      </w:r>
      <w:r>
        <w:t>27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7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_Toc29013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48"/>
        </w:rPr>
        <w:t>3.</w:t>
      </w:r>
      <w:r>
        <w:rPr>
          <w:rFonts w:hint="eastAsia" w:ascii="Times New Roman" w:hAnsi="Times New Roman"/>
          <w:szCs w:val="48"/>
          <w:lang w:val="en-US" w:eastAsia="zh-CN"/>
        </w:rPr>
        <w:t>4</w:t>
      </w:r>
      <w:r>
        <w:rPr>
          <w:rFonts w:hint="eastAsia" w:ascii="Times New Roman" w:hAnsi="Times New Roman"/>
          <w:szCs w:val="48"/>
        </w:rPr>
        <w:t>.1正版化软件</w:t>
      </w:r>
      <w:r>
        <w:tab/>
      </w:r>
      <w:r>
        <w:fldChar w:fldCharType="begin"/>
      </w:r>
      <w:r>
        <w:instrText xml:space="preserve"> PAGEREF _Toc29013 </w:instrText>
      </w:r>
      <w:r>
        <w:fldChar w:fldCharType="separate"/>
      </w:r>
      <w:r>
        <w:t>28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7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_Toc14210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48"/>
        </w:rPr>
        <w:t>3.</w:t>
      </w:r>
      <w:r>
        <w:rPr>
          <w:rFonts w:hint="eastAsia" w:ascii="Times New Roman" w:hAnsi="Times New Roman"/>
          <w:szCs w:val="48"/>
          <w:lang w:val="en-US" w:eastAsia="zh-CN"/>
        </w:rPr>
        <w:t>4</w:t>
      </w:r>
      <w:r>
        <w:rPr>
          <w:rFonts w:hint="eastAsia" w:ascii="Times New Roman" w:hAnsi="Times New Roman"/>
          <w:szCs w:val="48"/>
        </w:rPr>
        <w:t>.</w:t>
      </w:r>
      <w:r>
        <w:rPr>
          <w:rFonts w:hint="eastAsia" w:ascii="Times New Roman" w:hAnsi="Times New Roman"/>
          <w:szCs w:val="48"/>
          <w:lang w:val="en-US" w:eastAsia="zh-CN"/>
        </w:rPr>
        <w:t>2</w:t>
      </w:r>
      <w:r>
        <w:rPr>
          <w:rFonts w:hint="eastAsia" w:ascii="Times New Roman" w:hAnsi="Times New Roman"/>
          <w:szCs w:val="48"/>
        </w:rPr>
        <w:t xml:space="preserve"> </w:t>
      </w:r>
      <w:r>
        <w:rPr>
          <w:rFonts w:hint="eastAsia" w:ascii="Times New Roman" w:hAnsi="Times New Roman"/>
          <w:szCs w:val="48"/>
          <w:lang w:val="en-US" w:eastAsia="zh-CN"/>
        </w:rPr>
        <w:t>信息化服务</w:t>
      </w:r>
      <w:r>
        <w:rPr>
          <w:rFonts w:hint="eastAsia" w:ascii="Times New Roman" w:hAnsi="Times New Roman" w:eastAsia="宋体"/>
          <w:szCs w:val="24"/>
        </w:rPr>
        <w:t>常见问题</w:t>
      </w:r>
      <w:r>
        <w:tab/>
      </w:r>
      <w:r>
        <w:fldChar w:fldCharType="begin"/>
      </w:r>
      <w:r>
        <w:instrText xml:space="preserve"> PAGEREF _Toc14210 </w:instrText>
      </w:r>
      <w:r>
        <w:fldChar w:fldCharType="separate"/>
      </w:r>
      <w:r>
        <w:t>29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_Toc1886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48"/>
        </w:rPr>
        <w:t>3.</w:t>
      </w:r>
      <w:r>
        <w:rPr>
          <w:rFonts w:hint="eastAsia" w:ascii="Times New Roman" w:hAnsi="Times New Roman"/>
          <w:szCs w:val="48"/>
          <w:lang w:val="en-US" w:eastAsia="zh-CN"/>
        </w:rPr>
        <w:t>5</w:t>
      </w:r>
      <w:r>
        <w:rPr>
          <w:rFonts w:hint="eastAsia" w:ascii="Times New Roman" w:hAnsi="Times New Roman"/>
          <w:szCs w:val="48"/>
        </w:rPr>
        <w:t xml:space="preserve"> </w:t>
      </w:r>
      <w:r>
        <w:rPr>
          <w:rFonts w:hint="eastAsia" w:ascii="Times New Roman" w:hAnsi="Times New Roman"/>
          <w:szCs w:val="48"/>
          <w:lang w:val="en-US" w:eastAsia="zh-CN"/>
        </w:rPr>
        <w:t>图书服务</w:t>
      </w:r>
      <w:r>
        <w:tab/>
      </w:r>
      <w:r>
        <w:fldChar w:fldCharType="begin"/>
      </w:r>
      <w:r>
        <w:instrText xml:space="preserve"> PAGEREF _Toc1886 </w:instrText>
      </w:r>
      <w:r>
        <w:fldChar w:fldCharType="separate"/>
      </w:r>
      <w:r>
        <w:t>29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_Toc21845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48"/>
        </w:rPr>
        <w:t>3.</w:t>
      </w:r>
      <w:r>
        <w:rPr>
          <w:rFonts w:hint="eastAsia" w:ascii="Times New Roman" w:hAnsi="Times New Roman"/>
          <w:szCs w:val="48"/>
          <w:lang w:val="en-US" w:eastAsia="zh-CN"/>
        </w:rPr>
        <w:t>6</w:t>
      </w:r>
      <w:r>
        <w:rPr>
          <w:rFonts w:hint="eastAsia" w:ascii="Times New Roman" w:hAnsi="Times New Roman"/>
          <w:szCs w:val="48"/>
        </w:rPr>
        <w:t xml:space="preserve"> </w:t>
      </w:r>
      <w:r>
        <w:rPr>
          <w:rFonts w:hint="eastAsia" w:ascii="Times New Roman" w:hAnsi="Times New Roman"/>
          <w:szCs w:val="48"/>
          <w:lang w:val="en-US" w:eastAsia="zh-CN"/>
        </w:rPr>
        <w:t>公共服务</w:t>
      </w:r>
      <w:r>
        <w:tab/>
      </w:r>
      <w:r>
        <w:fldChar w:fldCharType="begin"/>
      </w:r>
      <w:r>
        <w:instrText xml:space="preserve"> PAGEREF _Toc21845 </w:instrText>
      </w:r>
      <w:r>
        <w:fldChar w:fldCharType="separate"/>
      </w:r>
      <w:r>
        <w:t>30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_Toc1212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48"/>
        </w:rPr>
        <w:t>3.</w:t>
      </w:r>
      <w:r>
        <w:rPr>
          <w:rFonts w:hint="eastAsia" w:ascii="Times New Roman" w:hAnsi="Times New Roman"/>
          <w:szCs w:val="48"/>
          <w:lang w:val="en-US" w:eastAsia="zh-CN"/>
        </w:rPr>
        <w:t>10</w:t>
      </w:r>
      <w:r>
        <w:rPr>
          <w:rFonts w:hint="eastAsia" w:ascii="Times New Roman" w:hAnsi="Times New Roman"/>
          <w:szCs w:val="48"/>
        </w:rPr>
        <w:t xml:space="preserve"> </w:t>
      </w:r>
      <w:r>
        <w:rPr>
          <w:rFonts w:hint="eastAsia" w:ascii="Times New Roman" w:hAnsi="Times New Roman"/>
          <w:szCs w:val="48"/>
          <w:lang w:val="en-US" w:eastAsia="zh-CN"/>
        </w:rPr>
        <w:t>校园卡</w:t>
      </w:r>
      <w:r>
        <w:tab/>
      </w:r>
      <w:r>
        <w:fldChar w:fldCharType="begin"/>
      </w:r>
      <w:r>
        <w:instrText xml:space="preserve"> PAGEREF _Toc1212 </w:instrText>
      </w:r>
      <w:r>
        <w:fldChar w:fldCharType="separate"/>
      </w:r>
      <w:r>
        <w:t>30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_Toc29906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48"/>
        </w:rPr>
        <w:t>3.</w:t>
      </w:r>
      <w:r>
        <w:rPr>
          <w:rFonts w:hint="eastAsia" w:ascii="Times New Roman" w:hAnsi="Times New Roman"/>
          <w:szCs w:val="48"/>
          <w:lang w:val="en-US" w:eastAsia="zh-CN"/>
        </w:rPr>
        <w:t>12</w:t>
      </w:r>
      <w:r>
        <w:rPr>
          <w:rFonts w:hint="eastAsia" w:ascii="Times New Roman" w:hAnsi="Times New Roman"/>
          <w:szCs w:val="48"/>
        </w:rPr>
        <w:t xml:space="preserve"> </w:t>
      </w:r>
      <w:r>
        <w:rPr>
          <w:rFonts w:hint="eastAsia" w:ascii="Times New Roman" w:hAnsi="Times New Roman"/>
          <w:szCs w:val="48"/>
          <w:lang w:val="en-US" w:eastAsia="zh-CN"/>
        </w:rPr>
        <w:t>系统直通车</w:t>
      </w:r>
      <w:r>
        <w:tab/>
      </w:r>
      <w:r>
        <w:fldChar w:fldCharType="begin"/>
      </w:r>
      <w:r>
        <w:instrText xml:space="preserve"> PAGEREF _Toc29906 </w:instrText>
      </w:r>
      <w:r>
        <w:fldChar w:fldCharType="separate"/>
      </w:r>
      <w:r>
        <w:t>31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_Toc2850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/>
          <w:szCs w:val="48"/>
        </w:rPr>
        <w:t>3.</w:t>
      </w:r>
      <w:r>
        <w:rPr>
          <w:rFonts w:hint="eastAsia" w:ascii="Times New Roman" w:hAnsi="Times New Roman"/>
          <w:szCs w:val="48"/>
          <w:lang w:val="en-US" w:eastAsia="zh-CN"/>
        </w:rPr>
        <w:t>14</w:t>
      </w:r>
      <w:r>
        <w:rPr>
          <w:rFonts w:hint="eastAsia" w:ascii="Times New Roman" w:hAnsi="Times New Roman"/>
          <w:szCs w:val="48"/>
        </w:rPr>
        <w:t xml:space="preserve"> </w:t>
      </w:r>
      <w:r>
        <w:rPr>
          <w:rFonts w:hint="eastAsia" w:ascii="Times New Roman" w:hAnsi="Times New Roman"/>
          <w:szCs w:val="48"/>
          <w:lang w:val="en-US" w:eastAsia="zh-CN"/>
        </w:rPr>
        <w:t>其他服务</w:t>
      </w:r>
      <w:r>
        <w:tab/>
      </w:r>
      <w:r>
        <w:fldChar w:fldCharType="begin"/>
      </w:r>
      <w:r>
        <w:instrText xml:space="preserve"> PAGEREF _Toc2850 </w:instrText>
      </w:r>
      <w:r>
        <w:fldChar w:fldCharType="separate"/>
      </w:r>
      <w:r>
        <w:t>32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_Toc12328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 w:eastAsia="宋体"/>
          <w:szCs w:val="48"/>
        </w:rPr>
        <w:t>4 常用信息业务系统</w:t>
      </w:r>
      <w:r>
        <w:tab/>
      </w:r>
      <w:r>
        <w:fldChar w:fldCharType="begin"/>
      </w:r>
      <w:r>
        <w:instrText xml:space="preserve"> PAGEREF _Toc12328 </w:instrText>
      </w:r>
      <w:r>
        <w:fldChar w:fldCharType="separate"/>
      </w:r>
      <w:r>
        <w:t>32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HYPERLINK \l _Toc30243 </w:instrText>
      </w:r>
      <w:r>
        <w:rPr>
          <w:rFonts w:ascii="Times New Roman" w:hAnsi="Times New Roman" w:eastAsia="宋体"/>
        </w:rPr>
        <w:fldChar w:fldCharType="separate"/>
      </w:r>
      <w:r>
        <w:rPr>
          <w:rFonts w:hint="eastAsia" w:ascii="Times New Roman" w:hAnsi="Times New Roman" w:eastAsia="宋体"/>
          <w:szCs w:val="48"/>
        </w:rPr>
        <w:t>5联系我们</w:t>
      </w:r>
      <w:r>
        <w:tab/>
      </w:r>
      <w:r>
        <w:fldChar w:fldCharType="begin"/>
      </w:r>
      <w:r>
        <w:instrText xml:space="preserve"> PAGEREF _Toc30243 </w:instrText>
      </w:r>
      <w:r>
        <w:fldChar w:fldCharType="separate"/>
      </w:r>
      <w:r>
        <w:t>33</w:t>
      </w:r>
      <w:r>
        <w:fldChar w:fldCharType="end"/>
      </w:r>
      <w:r>
        <w:rPr>
          <w:rFonts w:ascii="Times New Roman" w:hAnsi="Times New Roman" w:eastAsia="宋体"/>
        </w:rPr>
        <w:fldChar w:fldCharType="end"/>
      </w:r>
    </w:p>
    <w:p>
      <w:pPr>
        <w:ind w:firstLine="420" w:firstLineChars="200"/>
        <w:rPr>
          <w:rFonts w:ascii="Times New Roman" w:hAnsi="Times New Roman" w:eastAsia="宋体"/>
          <w:sz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eastAsia="宋体"/>
        </w:rPr>
        <w:fldChar w:fldCharType="end"/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bookmarkStart w:id="0" w:name="_Toc478802605"/>
      <w:r>
        <w:rPr>
          <w:rFonts w:hint="eastAsia" w:ascii="Times New Roman" w:hAnsi="Times New Roman" w:eastAsia="宋体"/>
          <w:sz w:val="28"/>
          <w:szCs w:val="24"/>
        </w:rPr>
        <w:t>近年来，学校加快信息化建设工作，按照“统筹规划、分步实施；整体推进、突出重点；需求驱动、务求实效”的原则，从网络基础建设、平台建设、应用系统建设、信息资源整合与集成等都实现了快速发展，目前已经基本实现整合基础平台、应用系统和门户建设；基本构建完整统一、高效稳定、安全可靠的信息化体系。信息化建设通过信息资源的整合和服务集成，大大丰富网络资源，提高工作效率，促进管理观念、管理模式的合理转变，为全校师生提供更加便利和全面的信息化服务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ascii="Times New Roman" w:hAnsi="Times New Roman" w:eastAsia="宋体"/>
          <w:sz w:val="28"/>
          <w:szCs w:val="24"/>
        </w:rPr>
        <w:t>在信息化</w:t>
      </w:r>
      <w:r>
        <w:rPr>
          <w:rFonts w:hint="eastAsia" w:ascii="Times New Roman" w:hAnsi="Times New Roman" w:eastAsia="宋体"/>
          <w:sz w:val="28"/>
          <w:szCs w:val="24"/>
        </w:rPr>
        <w:t>全面应用</w:t>
      </w:r>
      <w:r>
        <w:rPr>
          <w:rFonts w:ascii="Times New Roman" w:hAnsi="Times New Roman" w:eastAsia="宋体"/>
          <w:sz w:val="28"/>
          <w:szCs w:val="24"/>
        </w:rPr>
        <w:t>的今天，高度发达的信息技术已经渗透到大学校园的工作、学习与生活。校园网、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校园卡</w:t>
      </w:r>
      <w:r>
        <w:rPr>
          <w:rFonts w:ascii="Times New Roman" w:hAnsi="Times New Roman" w:eastAsia="宋体"/>
          <w:sz w:val="28"/>
          <w:szCs w:val="24"/>
        </w:rPr>
        <w:t>、</w:t>
      </w:r>
      <w:r>
        <w:rPr>
          <w:rFonts w:hint="eastAsia" w:ascii="Times New Roman" w:hAnsi="Times New Roman" w:eastAsia="宋体"/>
          <w:sz w:val="28"/>
          <w:szCs w:val="24"/>
        </w:rPr>
        <w:t>信息门户</w:t>
      </w:r>
      <w:r>
        <w:rPr>
          <w:rFonts w:ascii="Times New Roman" w:hAnsi="Times New Roman" w:eastAsia="宋体"/>
          <w:sz w:val="28"/>
          <w:szCs w:val="24"/>
        </w:rPr>
        <w:t>等已经成为</w:t>
      </w:r>
      <w:r>
        <w:rPr>
          <w:rFonts w:hint="eastAsia" w:ascii="Times New Roman" w:hAnsi="Times New Roman" w:eastAsia="宋体"/>
          <w:sz w:val="28"/>
          <w:szCs w:val="24"/>
        </w:rPr>
        <w:t>师生</w:t>
      </w:r>
      <w:r>
        <w:rPr>
          <w:rFonts w:ascii="Times New Roman" w:hAnsi="Times New Roman" w:eastAsia="宋体"/>
          <w:sz w:val="28"/>
          <w:szCs w:val="24"/>
        </w:rPr>
        <w:t>不可缺少的工具。为了让同学们够更好地利用学校的信息资源，在学校愉快的生活，高效率的学习，我们特编写了信息化</w:t>
      </w:r>
      <w:r>
        <w:rPr>
          <w:rFonts w:hint="eastAsia" w:ascii="Times New Roman" w:hAnsi="Times New Roman" w:eastAsia="宋体"/>
          <w:sz w:val="28"/>
          <w:szCs w:val="24"/>
        </w:rPr>
        <w:t>服务</w:t>
      </w:r>
      <w:r>
        <w:rPr>
          <w:rFonts w:ascii="Times New Roman" w:hAnsi="Times New Roman" w:eastAsia="宋体"/>
          <w:sz w:val="28"/>
          <w:szCs w:val="24"/>
        </w:rPr>
        <w:t>手册。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color w:val="FF0000"/>
          <w:sz w:val="28"/>
          <w:szCs w:val="24"/>
        </w:rPr>
      </w:pPr>
      <w:r>
        <w:rPr>
          <w:rFonts w:ascii="Times New Roman" w:hAnsi="Times New Roman" w:eastAsia="宋体"/>
          <w:sz w:val="28"/>
          <w:szCs w:val="24"/>
        </w:rPr>
        <w:t>本手册分为</w:t>
      </w:r>
      <w:r>
        <w:rPr>
          <w:rFonts w:hint="eastAsia" w:ascii="Times New Roman" w:hAnsi="Times New Roman" w:eastAsia="宋体"/>
          <w:sz w:val="28"/>
          <w:szCs w:val="24"/>
        </w:rPr>
        <w:t>校园上网指南</w:t>
      </w:r>
      <w:r>
        <w:rPr>
          <w:rFonts w:ascii="Times New Roman" w:hAnsi="Times New Roman" w:eastAsia="宋体"/>
          <w:sz w:val="28"/>
          <w:szCs w:val="24"/>
        </w:rPr>
        <w:t>篇、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服务平台</w:t>
      </w:r>
      <w:r>
        <w:rPr>
          <w:rFonts w:ascii="Times New Roman" w:hAnsi="Times New Roman" w:eastAsia="宋体"/>
          <w:sz w:val="28"/>
          <w:szCs w:val="24"/>
        </w:rPr>
        <w:t>篇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、学生“一站式”服务篇</w:t>
      </w:r>
      <w:r>
        <w:rPr>
          <w:rFonts w:hint="eastAsia" w:ascii="Times New Roman" w:hAnsi="Times New Roman" w:eastAsia="宋体"/>
          <w:sz w:val="28"/>
          <w:szCs w:val="24"/>
        </w:rPr>
        <w:t>等</w:t>
      </w:r>
      <w:r>
        <w:rPr>
          <w:rFonts w:ascii="Times New Roman" w:hAnsi="Times New Roman" w:eastAsia="宋体"/>
          <w:sz w:val="28"/>
          <w:szCs w:val="24"/>
        </w:rPr>
        <w:t>，</w:t>
      </w:r>
      <w:r>
        <w:rPr>
          <w:rFonts w:hint="eastAsia" w:ascii="Times New Roman" w:hAnsi="Times New Roman" w:eastAsia="宋体"/>
          <w:sz w:val="28"/>
          <w:szCs w:val="24"/>
        </w:rPr>
        <w:t>并</w:t>
      </w:r>
      <w:r>
        <w:rPr>
          <w:rFonts w:ascii="Times New Roman" w:hAnsi="Times New Roman" w:eastAsia="宋体"/>
          <w:sz w:val="28"/>
          <w:szCs w:val="24"/>
        </w:rPr>
        <w:t>分别进行说明。</w:t>
      </w:r>
    </w:p>
    <w:p>
      <w:pPr>
        <w:pStyle w:val="2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Times New Roman" w:hAnsi="Times New Roman" w:eastAsia="宋体"/>
          <w:sz w:val="28"/>
          <w:szCs w:val="48"/>
        </w:rPr>
      </w:pPr>
      <w:bookmarkStart w:id="1" w:name="_Toc6726"/>
      <w:r>
        <w:rPr>
          <w:rFonts w:hint="eastAsia" w:ascii="Times New Roman" w:hAnsi="Times New Roman" w:eastAsia="宋体"/>
          <w:sz w:val="28"/>
          <w:szCs w:val="48"/>
        </w:rPr>
        <w:t>校园上网指南</w:t>
      </w:r>
      <w:bookmarkEnd w:id="0"/>
      <w:bookmarkEnd w:id="1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本章节向您介绍校园上网基础操作，无线网络以及常见故障排查等基础知识。</w:t>
      </w:r>
    </w:p>
    <w:p>
      <w:pPr>
        <w:pStyle w:val="3"/>
        <w:pageBreakBefore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/>
          <w:sz w:val="28"/>
          <w:szCs w:val="36"/>
        </w:rPr>
      </w:pPr>
      <w:bookmarkStart w:id="2" w:name="_Toc478802606"/>
      <w:bookmarkStart w:id="3" w:name="_Toc14054"/>
      <w:r>
        <w:rPr>
          <w:rFonts w:hint="eastAsia" w:ascii="Times New Roman" w:hAnsi="Times New Roman"/>
          <w:sz w:val="28"/>
          <w:szCs w:val="36"/>
        </w:rPr>
        <w:t>有线网络上网</w:t>
      </w:r>
      <w:bookmarkEnd w:id="2"/>
      <w:r>
        <w:rPr>
          <w:rFonts w:hint="eastAsia" w:ascii="Times New Roman" w:hAnsi="Times New Roman"/>
          <w:sz w:val="28"/>
          <w:szCs w:val="36"/>
          <w:lang w:eastAsia="zh-CN"/>
        </w:rPr>
        <w:t>（</w:t>
      </w:r>
      <w:r>
        <w:rPr>
          <w:rFonts w:hint="eastAsia" w:ascii="Times New Roman" w:hAnsi="Times New Roman"/>
          <w:sz w:val="28"/>
          <w:szCs w:val="36"/>
          <w:lang w:val="en-US" w:eastAsia="zh-CN"/>
        </w:rPr>
        <w:t>电信网络</w:t>
      </w:r>
      <w:r>
        <w:rPr>
          <w:rFonts w:hint="eastAsia" w:ascii="Times New Roman" w:hAnsi="Times New Roman"/>
          <w:sz w:val="28"/>
          <w:szCs w:val="36"/>
          <w:lang w:eastAsia="zh-CN"/>
        </w:rPr>
        <w:t>）</w:t>
      </w:r>
      <w:bookmarkEnd w:id="3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凭有效证件（身份证、学生证）到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信息</w:t>
      </w:r>
      <w:r>
        <w:rPr>
          <w:rFonts w:hint="eastAsia" w:ascii="Times New Roman" w:hAnsi="Times New Roman" w:eastAsia="宋体"/>
          <w:sz w:val="28"/>
          <w:szCs w:val="24"/>
        </w:rPr>
        <w:t>服务大厅（一卡通服务大厅）办理校园网入网登记，请妥善保管好宽带用户名和密码。学生寝室的电脑插上网线后，打开任意浏览器并访问</w:t>
      </w:r>
      <w:r>
        <w:rPr>
          <w:rFonts w:hint="eastAsia" w:ascii="Times New Roman" w:hAnsi="Times New Roman" w:eastAsia="宋体"/>
          <w:sz w:val="28"/>
          <w:szCs w:val="24"/>
        </w:rPr>
        <w:fldChar w:fldCharType="begin"/>
      </w:r>
      <w:r>
        <w:rPr>
          <w:rFonts w:hint="eastAsia" w:ascii="Times New Roman" w:hAnsi="Times New Roman" w:eastAsia="宋体"/>
          <w:sz w:val="28"/>
          <w:szCs w:val="24"/>
        </w:rPr>
        <w:instrText xml:space="preserve"> HYPERLINK "http://210.41.32.43/jf/dx/download.html" </w:instrText>
      </w:r>
      <w:r>
        <w:rPr>
          <w:rFonts w:hint="eastAsia" w:ascii="Times New Roman" w:hAnsi="Times New Roman" w:eastAsia="宋体"/>
          <w:sz w:val="28"/>
          <w:szCs w:val="24"/>
        </w:rPr>
        <w:fldChar w:fldCharType="separate"/>
      </w:r>
      <w:r>
        <w:rPr>
          <w:rFonts w:hint="eastAsia" w:ascii="Times New Roman" w:hAnsi="Times New Roman" w:eastAsia="宋体"/>
          <w:sz w:val="28"/>
          <w:szCs w:val="24"/>
        </w:rPr>
        <w:t>http://210.41.32.43/jf/dx/download.html</w:t>
      </w:r>
      <w:r>
        <w:rPr>
          <w:rFonts w:hint="eastAsia" w:ascii="Times New Roman" w:hAnsi="Times New Roman" w:eastAsia="宋体"/>
          <w:sz w:val="28"/>
          <w:szCs w:val="24"/>
        </w:rPr>
        <w:fldChar w:fldCharType="end"/>
      </w:r>
      <w:r>
        <w:rPr>
          <w:rFonts w:hint="eastAsia" w:ascii="Times New Roman" w:hAnsi="Times New Roman" w:eastAsia="宋体"/>
          <w:sz w:val="28"/>
          <w:szCs w:val="24"/>
        </w:rPr>
        <w:t xml:space="preserve"> 网址，打开拨号客户端下载页面，点击“宽带通用客户端”将客户端软件下载本地电脑并完成安装。启动拨号客户端软件，按照下图所示输入办理好的用户名和密码，点击登录完成宽带拨号。</w:t>
      </w:r>
    </w:p>
    <w:p>
      <w:pPr>
        <w:ind w:firstLine="420" w:firstLineChars="200"/>
        <w:jc w:val="center"/>
      </w:pPr>
      <w:r>
        <w:drawing>
          <wp:inline distT="0" distB="0" distL="114300" distR="114300">
            <wp:extent cx="1699895" cy="2840990"/>
            <wp:effectExtent l="0" t="0" r="14605" b="16510"/>
            <wp:docPr id="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rcRect t="-14" r="1385"/>
                    <a:stretch>
                      <a:fillRect/>
                    </a:stretch>
                  </pic:blipFill>
                  <pic:spPr>
                    <a:xfrm>
                      <a:off x="0" y="0"/>
                      <a:ext cx="1699895" cy="2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pageBreakBefore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/>
          <w:sz w:val="28"/>
          <w:szCs w:val="36"/>
          <w:lang w:val="en-US" w:eastAsia="zh-CN"/>
        </w:rPr>
      </w:pPr>
      <w:bookmarkStart w:id="4" w:name="_Toc5275"/>
      <w:r>
        <w:rPr>
          <w:rFonts w:hint="eastAsia" w:ascii="Times New Roman" w:hAnsi="Times New Roman"/>
          <w:sz w:val="28"/>
          <w:szCs w:val="36"/>
          <w:lang w:val="en-US" w:eastAsia="zh-CN"/>
        </w:rPr>
        <w:t>无</w:t>
      </w:r>
      <w:r>
        <w:rPr>
          <w:rFonts w:hint="eastAsia" w:ascii="Times New Roman" w:hAnsi="Times New Roman"/>
          <w:sz w:val="28"/>
          <w:szCs w:val="36"/>
        </w:rPr>
        <w:t>线网络上网</w:t>
      </w:r>
      <w:bookmarkEnd w:id="4"/>
      <w:bookmarkStart w:id="5" w:name="_Toc478802607"/>
    </w:p>
    <w:p>
      <w:pPr>
        <w:pStyle w:val="4"/>
        <w:pageBreakBefore w:val="0"/>
        <w:numPr>
          <w:ilvl w:val="2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textAlignment w:val="auto"/>
        <w:rPr>
          <w:rFonts w:hint="eastAsia" w:ascii="Times New Roman" w:hAnsi="Times New Roman"/>
          <w:sz w:val="28"/>
          <w:szCs w:val="36"/>
          <w:lang w:val="en-US" w:eastAsia="zh-CN"/>
        </w:rPr>
      </w:pPr>
      <w:bookmarkStart w:id="6" w:name="_Toc476664214"/>
      <w:bookmarkStart w:id="7" w:name="_Toc22332"/>
      <w:bookmarkStart w:id="8" w:name="_Toc23855"/>
      <w:r>
        <w:rPr>
          <w:rFonts w:hint="eastAsia" w:ascii="Times New Roman" w:hAnsi="Times New Roman"/>
          <w:sz w:val="28"/>
          <w:szCs w:val="36"/>
          <w:lang w:val="en-US" w:eastAsia="zh-CN"/>
        </w:rPr>
        <w:t>联通网络</w:t>
      </w:r>
      <w:bookmarkEnd w:id="6"/>
      <w:bookmarkEnd w:id="7"/>
      <w:r>
        <w:rPr>
          <w:rFonts w:hint="eastAsia" w:ascii="Times New Roman" w:hAnsi="Times New Roman"/>
          <w:sz w:val="28"/>
          <w:szCs w:val="36"/>
          <w:lang w:val="en-US" w:eastAsia="zh-CN"/>
        </w:rPr>
        <w:t>（CU-Campus）</w:t>
      </w:r>
      <w:bookmarkEnd w:id="8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凭有效证件（身份证、学生证）到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联通营业厅</w:t>
      </w:r>
      <w:r>
        <w:rPr>
          <w:rFonts w:hint="eastAsia" w:ascii="Times New Roman" w:hAnsi="Times New Roman" w:eastAsia="宋体"/>
          <w:sz w:val="28"/>
          <w:szCs w:val="24"/>
        </w:rPr>
        <w:t>（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接待中心旁</w:t>
      </w:r>
      <w:r>
        <w:rPr>
          <w:rFonts w:hint="eastAsia" w:ascii="Times New Roman" w:hAnsi="Times New Roman" w:eastAsia="宋体"/>
          <w:sz w:val="28"/>
          <w:szCs w:val="24"/>
        </w:rPr>
        <w:t>）办理校园网入网登记，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打开电脑或手机WIFI，搜索WIFI名为CU-Campus的WIFI信号，点击连接，输入用户名和密码即可登录。</w:t>
      </w:r>
      <w:r>
        <w:rPr>
          <w:rFonts w:hint="eastAsia" w:ascii="Times New Roman" w:hAnsi="Times New Roman" w:eastAsia="宋体"/>
          <w:sz w:val="28"/>
          <w:szCs w:val="24"/>
        </w:rPr>
        <w:t>请妥善保管好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WIFI的</w:t>
      </w:r>
      <w:r>
        <w:rPr>
          <w:rFonts w:hint="eastAsia" w:ascii="Times New Roman" w:hAnsi="Times New Roman" w:eastAsia="宋体"/>
          <w:sz w:val="28"/>
          <w:szCs w:val="24"/>
        </w:rPr>
        <w:t>用户名和密码。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378075" cy="3541395"/>
            <wp:effectExtent l="0" t="0" r="3175" b="1905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rcRect t="10766" r="399" b="6088"/>
                    <a:stretch>
                      <a:fillRect/>
                    </a:stretch>
                  </pic:blipFill>
                  <pic:spPr>
                    <a:xfrm>
                      <a:off x="0" y="0"/>
                      <a:ext cx="2378075" cy="3541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numPr>
          <w:ilvl w:val="2"/>
          <w:numId w:val="1"/>
        </w:numPr>
        <w:tabs>
          <w:tab w:val="left" w:pos="584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textAlignment w:val="auto"/>
        <w:rPr>
          <w:rFonts w:hint="eastAsia" w:ascii="Times New Roman" w:hAnsi="Times New Roman"/>
          <w:sz w:val="28"/>
          <w:szCs w:val="36"/>
          <w:lang w:val="en-US" w:eastAsia="zh-CN"/>
        </w:rPr>
      </w:pPr>
      <w:bookmarkStart w:id="9" w:name="_Toc10507"/>
      <w:r>
        <w:rPr>
          <w:rFonts w:hint="eastAsia" w:ascii="Times New Roman" w:hAnsi="Times New Roman"/>
          <w:sz w:val="28"/>
          <w:szCs w:val="36"/>
          <w:lang w:val="en-US" w:eastAsia="zh-CN"/>
        </w:rPr>
        <w:t>移动网络</w:t>
      </w:r>
      <w:bookmarkEnd w:id="9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凭有效证件（身份证、学生证）到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移动营业厅</w:t>
      </w:r>
      <w:r>
        <w:rPr>
          <w:rFonts w:hint="eastAsia" w:ascii="Times New Roman" w:hAnsi="Times New Roman" w:eastAsia="宋体"/>
          <w:sz w:val="28"/>
          <w:szCs w:val="24"/>
        </w:rPr>
        <w:t>（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接待中心旁</w:t>
      </w:r>
      <w:r>
        <w:rPr>
          <w:rFonts w:hint="eastAsia" w:ascii="Times New Roman" w:hAnsi="Times New Roman" w:eastAsia="宋体"/>
          <w:sz w:val="28"/>
          <w:szCs w:val="24"/>
        </w:rPr>
        <w:t>）办理校园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无线流量（4G）</w:t>
      </w:r>
      <w:r>
        <w:rPr>
          <w:rFonts w:hint="eastAsia" w:ascii="Times New Roman" w:hAnsi="Times New Roman" w:eastAsia="宋体"/>
          <w:sz w:val="28"/>
          <w:szCs w:val="24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center"/>
        <w:textAlignment w:val="auto"/>
        <w:rPr>
          <w:rFonts w:hint="eastAsia" w:ascii="宋体" w:hAnsi="宋体" w:eastAsia="宋体" w:cs="宋体"/>
          <w:sz w:val="24"/>
          <w:szCs w:val="24"/>
        </w:rPr>
      </w:pPr>
    </w:p>
    <w:bookmarkEnd w:id="5"/>
    <w:p>
      <w:pPr>
        <w:pStyle w:val="3"/>
        <w:pageBreakBefore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textAlignment w:val="auto"/>
        <w:rPr>
          <w:rFonts w:ascii="Times New Roman" w:hAnsi="Times New Roman"/>
          <w:sz w:val="28"/>
          <w:szCs w:val="36"/>
        </w:rPr>
      </w:pPr>
      <w:bookmarkStart w:id="10" w:name="_Toc476664213"/>
      <w:bookmarkStart w:id="11" w:name="_Toc28960"/>
      <w:bookmarkStart w:id="12" w:name="_Toc13472"/>
      <w:r>
        <w:rPr>
          <w:rFonts w:hint="eastAsia" w:ascii="Times New Roman" w:hAnsi="Times New Roman"/>
          <w:sz w:val="28"/>
          <w:szCs w:val="36"/>
        </w:rPr>
        <w:t>常见网络配置和</w:t>
      </w:r>
      <w:r>
        <w:rPr>
          <w:rFonts w:ascii="Times New Roman" w:hAnsi="Times New Roman"/>
          <w:sz w:val="28"/>
          <w:szCs w:val="36"/>
        </w:rPr>
        <w:t>故障处理</w:t>
      </w:r>
      <w:bookmarkEnd w:id="10"/>
      <w:bookmarkEnd w:id="11"/>
      <w:bookmarkEnd w:id="12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2"/>
          <w:szCs w:val="24"/>
        </w:rPr>
      </w:pPr>
    </w:p>
    <w:p>
      <w:pPr>
        <w:pStyle w:val="4"/>
        <w:pageBreakBefore w:val="0"/>
        <w:numPr>
          <w:ilvl w:val="2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textAlignment w:val="auto"/>
        <w:rPr>
          <w:rFonts w:ascii="Times New Roman" w:hAnsi="Times New Roman"/>
          <w:sz w:val="28"/>
          <w:szCs w:val="36"/>
        </w:rPr>
      </w:pPr>
      <w:bookmarkStart w:id="13" w:name="_Toc25745"/>
      <w:r>
        <w:rPr>
          <w:rFonts w:hint="eastAsia" w:ascii="Times New Roman" w:hAnsi="Times New Roman"/>
          <w:sz w:val="28"/>
          <w:szCs w:val="36"/>
        </w:rPr>
        <w:t>IP地址基础配置</w:t>
      </w:r>
      <w:bookmarkEnd w:id="13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为保障校园网络的正常运行，学校校园网络划分成不同的子网，用户需要对操作系统进行一些必要的网络设置，才能正常使用网络。下面以Windows7为例，介绍IP地址的设置步骤。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第一步：点击系统左下角“开始”</w:t>
      </w:r>
      <w:r>
        <w:rPr>
          <w:rFonts w:ascii="Times New Roman" w:hAnsi="Times New Roman" w:eastAsia="宋体"/>
          <w:sz w:val="28"/>
          <w:szCs w:val="24"/>
        </w:rPr>
        <w:t>-&gt;</w:t>
      </w:r>
      <w:r>
        <w:rPr>
          <w:rFonts w:hint="eastAsia" w:ascii="Times New Roman" w:hAnsi="Times New Roman" w:eastAsia="宋体"/>
          <w:sz w:val="28"/>
          <w:szCs w:val="24"/>
        </w:rPr>
        <w:t>“控制面板”</w:t>
      </w:r>
      <w:r>
        <w:rPr>
          <w:rFonts w:ascii="Times New Roman" w:hAnsi="Times New Roman" w:eastAsia="宋体"/>
          <w:sz w:val="28"/>
          <w:szCs w:val="24"/>
        </w:rPr>
        <w:t>-&gt;</w:t>
      </w:r>
      <w:r>
        <w:rPr>
          <w:rFonts w:hint="eastAsia" w:ascii="Times New Roman" w:hAnsi="Times New Roman" w:eastAsia="宋体"/>
          <w:sz w:val="28"/>
          <w:szCs w:val="24"/>
        </w:rPr>
        <w:t>“网络和共享中心”</w:t>
      </w:r>
      <w:r>
        <w:rPr>
          <w:rFonts w:ascii="Times New Roman" w:hAnsi="Times New Roman" w:eastAsia="宋体"/>
          <w:sz w:val="28"/>
          <w:szCs w:val="24"/>
        </w:rPr>
        <w:t>-&gt;</w:t>
      </w:r>
      <w:r>
        <w:rPr>
          <w:rFonts w:hint="eastAsia" w:ascii="Times New Roman" w:hAnsi="Times New Roman" w:eastAsia="宋体"/>
          <w:sz w:val="28"/>
          <w:szCs w:val="24"/>
        </w:rPr>
        <w:t>“本地连接”-&gt;</w:t>
      </w:r>
      <w:r>
        <w:rPr>
          <w:rFonts w:ascii="Times New Roman" w:hAnsi="Times New Roman" w:eastAsia="宋体"/>
          <w:sz w:val="28"/>
          <w:szCs w:val="24"/>
        </w:rPr>
        <w:t xml:space="preserve"> “</w:t>
      </w:r>
      <w:r>
        <w:rPr>
          <w:rFonts w:hint="eastAsia" w:ascii="Times New Roman" w:hAnsi="Times New Roman" w:eastAsia="宋体"/>
          <w:sz w:val="28"/>
          <w:szCs w:val="24"/>
        </w:rPr>
        <w:t>属性</w:t>
      </w:r>
      <w:r>
        <w:rPr>
          <w:rFonts w:ascii="Times New Roman" w:hAnsi="Times New Roman" w:eastAsia="宋体"/>
          <w:sz w:val="28"/>
          <w:szCs w:val="24"/>
        </w:rPr>
        <w:t>”</w:t>
      </w:r>
      <w:r>
        <w:rPr>
          <w:rFonts w:hint="eastAsia" w:ascii="Times New Roman" w:hAnsi="Times New Roman" w:eastAsia="宋体"/>
          <w:sz w:val="28"/>
          <w:szCs w:val="24"/>
        </w:rPr>
        <w:t>-&gt;“Internet 协议</w:t>
      </w:r>
      <w:r>
        <w:rPr>
          <w:rFonts w:ascii="Times New Roman" w:hAnsi="Times New Roman" w:eastAsia="宋体"/>
          <w:sz w:val="28"/>
          <w:szCs w:val="24"/>
        </w:rPr>
        <w:t>版本</w:t>
      </w:r>
      <w:r>
        <w:rPr>
          <w:rFonts w:hint="eastAsia" w:ascii="Times New Roman" w:hAnsi="Times New Roman" w:eastAsia="宋体"/>
          <w:sz w:val="28"/>
          <w:szCs w:val="24"/>
        </w:rPr>
        <w:t>4”,出现如下图所示界面。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40" w:firstLineChars="200"/>
        <w:jc w:val="center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ascii="Times New Roman" w:hAnsi="Times New Roman" w:eastAsia="宋体"/>
          <w:sz w:val="22"/>
          <w:szCs w:val="24"/>
        </w:rPr>
        <w:drawing>
          <wp:inline distT="0" distB="0" distL="0" distR="0">
            <wp:extent cx="3691890" cy="3834765"/>
            <wp:effectExtent l="0" t="0" r="3810" b="1333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91890" cy="38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第二步：选择“使用下面的IP地址”，输入由信息化办公室分配给您的有效IP地址、子网掩码、默认网关以及DNS。最后点击“确定”按钮，即正确设置IP地址，可以访问校园网。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</w:p>
    <w:p>
      <w:pPr>
        <w:pStyle w:val="4"/>
        <w:pageBreakBefore w:val="0"/>
        <w:numPr>
          <w:ilvl w:val="2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textAlignment w:val="auto"/>
        <w:rPr>
          <w:rFonts w:hint="eastAsia" w:ascii="Times New Roman" w:hAnsi="Times New Roman"/>
          <w:sz w:val="28"/>
          <w:szCs w:val="36"/>
        </w:rPr>
      </w:pPr>
      <w:bookmarkStart w:id="14" w:name="_Toc23071"/>
      <w:bookmarkStart w:id="15" w:name="_Toc476664215"/>
      <w:bookmarkStart w:id="16" w:name="_Toc15387"/>
      <w:r>
        <w:rPr>
          <w:rFonts w:hint="eastAsia" w:ascii="Times New Roman" w:hAnsi="Times New Roman"/>
          <w:sz w:val="28"/>
          <w:szCs w:val="36"/>
        </w:rPr>
        <w:t>网络故障排查</w:t>
      </w:r>
      <w:bookmarkEnd w:id="14"/>
      <w:bookmarkEnd w:id="15"/>
      <w:bookmarkEnd w:id="16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您是否会遇到网络不通，断网的问题？在本小节中，我们会提供一些简单的处理办法，帮您在较短的时间里找到问题，并解决它。下面是经常会遇见的情况及解决方法。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</w:p>
    <w:p>
      <w:pPr>
        <w:pStyle w:val="5"/>
        <w:pageBreakBefore w:val="0"/>
        <w:numPr>
          <w:ilvl w:val="3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textAlignment w:val="auto"/>
        <w:rPr>
          <w:rFonts w:ascii="Times New Roman" w:hAnsi="Times New Roman" w:eastAsia="宋体"/>
          <w:sz w:val="28"/>
          <w:szCs w:val="28"/>
        </w:rPr>
      </w:pPr>
      <w:r>
        <w:rPr>
          <w:rFonts w:hint="eastAsia" w:ascii="Times New Roman" w:eastAsia="宋体"/>
          <w:sz w:val="28"/>
          <w:szCs w:val="28"/>
        </w:rPr>
        <w:t>登录账号网页无法打开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1）排查：点击“开始”菜单</w:t>
      </w:r>
      <w:r>
        <w:rPr>
          <w:rFonts w:ascii="Times New Roman" w:hAnsi="Times New Roman" w:eastAsia="宋体"/>
          <w:sz w:val="28"/>
          <w:szCs w:val="24"/>
        </w:rPr>
        <w:t>-</w:t>
      </w:r>
      <w:r>
        <w:rPr>
          <w:rFonts w:hint="eastAsia" w:ascii="Times New Roman" w:hAnsi="Times New Roman" w:eastAsia="宋体"/>
          <w:sz w:val="28"/>
          <w:szCs w:val="24"/>
        </w:rPr>
        <w:t>&gt;</w:t>
      </w:r>
      <w:r>
        <w:rPr>
          <w:rFonts w:ascii="Times New Roman" w:hAnsi="Times New Roman" w:eastAsia="宋体"/>
          <w:sz w:val="28"/>
          <w:szCs w:val="24"/>
        </w:rPr>
        <w:t xml:space="preserve"> “</w:t>
      </w:r>
      <w:r>
        <w:rPr>
          <w:rFonts w:hint="eastAsia" w:ascii="Times New Roman" w:hAnsi="Times New Roman" w:eastAsia="宋体"/>
          <w:sz w:val="28"/>
          <w:szCs w:val="24"/>
        </w:rPr>
        <w:t>运行</w:t>
      </w:r>
      <w:r>
        <w:rPr>
          <w:rFonts w:ascii="Times New Roman" w:hAnsi="Times New Roman" w:eastAsia="宋体"/>
          <w:sz w:val="28"/>
          <w:szCs w:val="24"/>
        </w:rPr>
        <w:t>”</w:t>
      </w:r>
      <w:r>
        <w:rPr>
          <w:rFonts w:hint="eastAsia" w:ascii="Times New Roman" w:hAnsi="Times New Roman" w:eastAsia="宋体"/>
          <w:sz w:val="28"/>
          <w:szCs w:val="24"/>
        </w:rPr>
        <w:t>-</w:t>
      </w:r>
      <w:r>
        <w:rPr>
          <w:rFonts w:ascii="Times New Roman" w:hAnsi="Times New Roman" w:eastAsia="宋体"/>
          <w:sz w:val="28"/>
          <w:szCs w:val="24"/>
        </w:rPr>
        <w:t>&gt;</w:t>
      </w:r>
      <w:r>
        <w:rPr>
          <w:rFonts w:hint="eastAsia" w:ascii="Times New Roman" w:hAnsi="Times New Roman" w:eastAsia="宋体"/>
          <w:sz w:val="28"/>
          <w:szCs w:val="24"/>
        </w:rPr>
        <w:t>在</w:t>
      </w:r>
      <w:r>
        <w:rPr>
          <w:rFonts w:ascii="Times New Roman" w:hAnsi="Times New Roman" w:eastAsia="宋体"/>
          <w:sz w:val="28"/>
          <w:szCs w:val="24"/>
        </w:rPr>
        <w:t>文本输入框中</w:t>
      </w:r>
      <w:r>
        <w:rPr>
          <w:rFonts w:hint="eastAsia" w:ascii="Times New Roman" w:hAnsi="Times New Roman" w:eastAsia="宋体"/>
          <w:sz w:val="28"/>
          <w:szCs w:val="24"/>
        </w:rPr>
        <w:t>输入英文</w:t>
      </w:r>
      <w:r>
        <w:rPr>
          <w:rFonts w:ascii="Times New Roman" w:hAnsi="Times New Roman" w:eastAsia="宋体"/>
          <w:sz w:val="28"/>
          <w:szCs w:val="24"/>
        </w:rPr>
        <w:t>字母</w:t>
      </w:r>
      <w:r>
        <w:rPr>
          <w:rFonts w:hint="eastAsia" w:ascii="Times New Roman" w:hAnsi="Times New Roman" w:eastAsia="宋体"/>
          <w:sz w:val="28"/>
          <w:szCs w:val="24"/>
        </w:rPr>
        <w:t>cmd点击确定，在</w:t>
      </w:r>
      <w:r>
        <w:rPr>
          <w:rFonts w:ascii="Times New Roman" w:hAnsi="Times New Roman" w:eastAsia="宋体"/>
          <w:sz w:val="28"/>
          <w:szCs w:val="24"/>
        </w:rPr>
        <w:t>打开的</w:t>
      </w:r>
      <w:r>
        <w:rPr>
          <w:rFonts w:hint="eastAsia" w:ascii="Times New Roman" w:hAnsi="Times New Roman" w:eastAsia="宋体"/>
          <w:sz w:val="28"/>
          <w:szCs w:val="24"/>
        </w:rPr>
        <w:t>窗口</w:t>
      </w:r>
      <w:r>
        <w:rPr>
          <w:rFonts w:ascii="Times New Roman" w:hAnsi="Times New Roman" w:eastAsia="宋体"/>
          <w:sz w:val="28"/>
          <w:szCs w:val="24"/>
        </w:rPr>
        <w:t>中输入命令</w:t>
      </w:r>
      <w:r>
        <w:rPr>
          <w:rFonts w:hint="eastAsia" w:ascii="Times New Roman" w:hAnsi="Times New Roman" w:eastAsia="宋体"/>
          <w:sz w:val="28"/>
          <w:szCs w:val="24"/>
        </w:rPr>
        <w:t xml:space="preserve">ping 210.41.32.12 </w:t>
      </w:r>
      <w:r>
        <w:rPr>
          <w:rFonts w:ascii="Times New Roman" w:hAnsi="Times New Roman" w:eastAsia="宋体"/>
          <w:sz w:val="28"/>
          <w:szCs w:val="24"/>
        </w:rPr>
        <w:t>–</w:t>
      </w:r>
      <w:r>
        <w:rPr>
          <w:rFonts w:hint="eastAsia" w:ascii="Times New Roman" w:hAnsi="Times New Roman" w:eastAsia="宋体"/>
          <w:sz w:val="28"/>
          <w:szCs w:val="24"/>
        </w:rPr>
        <w:t>t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center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drawing>
          <wp:inline distT="0" distB="0" distL="114300" distR="114300">
            <wp:extent cx="3991610" cy="1666240"/>
            <wp:effectExtent l="0" t="0" r="8890" b="10160"/>
            <wp:docPr id="5" name="图片 12" descr="20170113083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2" descr="2017011308352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91069" cy="1665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（1）如遇上图所示能够ping成功，结束ping，使用快捷键：Ctrl+C。执行一下操作:点击“开始”菜单</w:t>
      </w:r>
      <w:r>
        <w:rPr>
          <w:rFonts w:ascii="Times New Roman" w:hAnsi="Times New Roman" w:eastAsia="宋体"/>
          <w:sz w:val="28"/>
          <w:szCs w:val="24"/>
        </w:rPr>
        <w:t>-&gt;</w:t>
      </w:r>
      <w:r>
        <w:rPr>
          <w:rFonts w:hint="eastAsia" w:ascii="Times New Roman" w:hAnsi="Times New Roman" w:eastAsia="宋体"/>
          <w:sz w:val="28"/>
          <w:szCs w:val="24"/>
        </w:rPr>
        <w:t>运行</w:t>
      </w:r>
      <w:r>
        <w:rPr>
          <w:rFonts w:ascii="Times New Roman" w:hAnsi="Times New Roman" w:eastAsia="宋体"/>
          <w:sz w:val="28"/>
          <w:szCs w:val="24"/>
        </w:rPr>
        <w:t>-&gt;</w:t>
      </w:r>
      <w:r>
        <w:rPr>
          <w:rFonts w:hint="eastAsia" w:ascii="Times New Roman" w:hAnsi="Times New Roman" w:eastAsia="宋体"/>
          <w:sz w:val="28"/>
          <w:szCs w:val="24"/>
        </w:rPr>
        <w:t>输入cmd点击确定，然后在对话框中输入命令：netsh winsock reset，敲击回车后重启电脑即可。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（2）如遇下图所示提示请求超时操作：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center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ascii="Times New Roman" w:hAnsi="Times New Roman" w:eastAsia="宋体"/>
          <w:sz w:val="28"/>
          <w:szCs w:val="24"/>
        </w:rPr>
        <w:drawing>
          <wp:inline distT="0" distB="0" distL="114300" distR="114300">
            <wp:extent cx="4112895" cy="2011045"/>
            <wp:effectExtent l="0" t="0" r="1905" b="8255"/>
            <wp:docPr id="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17394" cy="201323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那么您可以找的解决办法有：（1）重启路由器，检查路由器线路（针对已安装路由器的办公室）。（2）恢复路由器出厂设置，重新设置路由器（打开网页输入路由器反面提供网址及账号密码，进入路由器，选择快速向导-</w:t>
      </w:r>
      <w:r>
        <w:rPr>
          <w:rFonts w:ascii="Times New Roman" w:hAnsi="Times New Roman" w:eastAsia="宋体"/>
          <w:sz w:val="28"/>
          <w:szCs w:val="24"/>
        </w:rPr>
        <w:t>&gt;</w:t>
      </w:r>
      <w:r>
        <w:rPr>
          <w:rFonts w:hint="eastAsia" w:ascii="Times New Roman" w:hAnsi="Times New Roman" w:eastAsia="宋体"/>
          <w:sz w:val="28"/>
          <w:szCs w:val="24"/>
        </w:rPr>
        <w:t>选择静态IP-</w:t>
      </w:r>
      <w:r>
        <w:rPr>
          <w:rFonts w:ascii="Times New Roman" w:hAnsi="Times New Roman" w:eastAsia="宋体"/>
          <w:sz w:val="28"/>
          <w:szCs w:val="24"/>
        </w:rPr>
        <w:t>&gt;</w:t>
      </w:r>
      <w:r>
        <w:rPr>
          <w:rFonts w:hint="eastAsia" w:ascii="Times New Roman" w:hAnsi="Times New Roman" w:eastAsia="宋体"/>
          <w:sz w:val="28"/>
          <w:szCs w:val="24"/>
        </w:rPr>
        <w:t>输入由信息化办公室提供的有效IP地址完成设置后重启路由器）。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（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3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）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登录“一站式网上办事服务大厅”搜索网络报修或登录“今日校园APP”找到网络报修，进行申报。</w:t>
      </w:r>
      <w:r>
        <w:rPr>
          <w:rFonts w:hint="eastAsia" w:ascii="Times New Roman" w:hAnsi="Times New Roman" w:eastAsia="宋体"/>
          <w:sz w:val="28"/>
          <w:szCs w:val="24"/>
        </w:rPr>
        <w:t>（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4</w:t>
      </w:r>
      <w:r>
        <w:rPr>
          <w:rFonts w:hint="eastAsia" w:ascii="Times New Roman" w:hAnsi="Times New Roman" w:eastAsia="宋体"/>
          <w:sz w:val="28"/>
          <w:szCs w:val="24"/>
        </w:rPr>
        <w:t>）拨打报修电话72791166。</w:t>
      </w:r>
    </w:p>
    <w:p>
      <w:pPr>
        <w:pStyle w:val="5"/>
        <w:pageBreakBefore w:val="0"/>
        <w:numPr>
          <w:ilvl w:val="3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eastAsia="宋体"/>
          <w:sz w:val="28"/>
          <w:szCs w:val="28"/>
        </w:rPr>
      </w:pPr>
      <w:r>
        <w:rPr>
          <w:rFonts w:hint="eastAsia" w:ascii="Times New Roman" w:eastAsia="宋体"/>
          <w:sz w:val="28"/>
          <w:szCs w:val="28"/>
        </w:rPr>
        <w:t>客户端提示“错误代码651”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1、问题描述：</w:t>
      </w:r>
    </w:p>
    <w:p>
      <w:pPr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网络线路故障。</w:t>
      </w:r>
    </w:p>
    <w:p>
      <w:pPr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电脑网卡驱动故障。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排查：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将电脑拿到可以正常上网处接入其网线，能够正常使用说明是其网络线路故障，反之则是电脑驱动故障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2、解决方案：</w:t>
      </w:r>
    </w:p>
    <w:p>
      <w:pPr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确认网络线路故障拨打报修电话72791166或校园网络报修平台（</w:t>
      </w:r>
      <w:r>
        <w:rPr>
          <w:b/>
          <w:bCs/>
          <w:sz w:val="22"/>
          <w:szCs w:val="24"/>
        </w:rPr>
        <w:fldChar w:fldCharType="begin"/>
      </w:r>
      <w:r>
        <w:rPr>
          <w:b/>
          <w:bCs/>
          <w:sz w:val="22"/>
          <w:szCs w:val="24"/>
        </w:rPr>
        <w:instrText xml:space="preserve"> HYPERLINK "http://210.41.33.23/baoxiu/" </w:instrText>
      </w:r>
      <w:r>
        <w:rPr>
          <w:b/>
          <w:bCs/>
          <w:sz w:val="22"/>
          <w:szCs w:val="24"/>
        </w:rPr>
        <w:fldChar w:fldCharType="separate"/>
      </w:r>
      <w:r>
        <w:rPr>
          <w:rStyle w:val="21"/>
          <w:rFonts w:hint="eastAsia" w:ascii="Times New Roman" w:hAnsi="Times New Roman" w:eastAsia="宋体"/>
          <w:b/>
          <w:bCs/>
          <w:sz w:val="28"/>
          <w:szCs w:val="24"/>
        </w:rPr>
        <w:t>http://210.41.33.23/baoxiu/</w:t>
      </w:r>
      <w:r>
        <w:rPr>
          <w:rStyle w:val="21"/>
          <w:rFonts w:ascii="Times New Roman" w:hAnsi="Times New Roman" w:eastAsia="宋体"/>
          <w:b/>
          <w:bCs/>
          <w:sz w:val="28"/>
          <w:szCs w:val="24"/>
        </w:rPr>
        <w:fldChar w:fldCharType="end"/>
      </w:r>
      <w:r>
        <w:rPr>
          <w:rFonts w:hint="eastAsia" w:ascii="Times New Roman" w:hAnsi="Times New Roman" w:eastAsia="宋体"/>
          <w:sz w:val="28"/>
          <w:szCs w:val="24"/>
        </w:rPr>
        <w:t>），维修人员现场处理。</w:t>
      </w:r>
    </w:p>
    <w:p>
      <w:pPr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确认电脑故障需用户自行维修处理。</w:t>
      </w:r>
    </w:p>
    <w:p>
      <w:pPr>
        <w:pStyle w:val="5"/>
        <w:pageBreakBefore w:val="0"/>
        <w:numPr>
          <w:ilvl w:val="3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eastAsia="宋体"/>
          <w:sz w:val="28"/>
          <w:szCs w:val="28"/>
        </w:rPr>
      </w:pPr>
      <w:r>
        <w:rPr>
          <w:rFonts w:hint="eastAsia" w:ascii="Times New Roman" w:eastAsia="宋体"/>
          <w:sz w:val="28"/>
          <w:szCs w:val="28"/>
        </w:rPr>
        <w:t>客户端提示“错误代码691”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1、问题描述：</w:t>
      </w:r>
    </w:p>
    <w:p>
      <w:pPr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账号密码错误。</w:t>
      </w:r>
    </w:p>
    <w:p>
      <w:pPr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用户账号处于在线状态。</w:t>
      </w:r>
    </w:p>
    <w:p>
      <w:pPr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账号处于超限欠费状态。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2、解决方案：</w:t>
      </w:r>
    </w:p>
    <w:p>
      <w:pPr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4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sz w:val="22"/>
          <w:szCs w:val="24"/>
        </w:rPr>
        <w:fldChar w:fldCharType="begin"/>
      </w:r>
      <w:r>
        <w:rPr>
          <w:sz w:val="22"/>
          <w:szCs w:val="24"/>
        </w:rPr>
        <w:instrText xml:space="preserve"> HYPERLINK "mailto:请确定使用正确的用户名和密码，并使用正确的账号格式（XXXXX@yznu.cn）" </w:instrText>
      </w:r>
      <w:r>
        <w:rPr>
          <w:sz w:val="22"/>
          <w:szCs w:val="24"/>
        </w:rPr>
        <w:fldChar w:fldCharType="separate"/>
      </w:r>
      <w:r>
        <w:rPr>
          <w:rStyle w:val="21"/>
          <w:rFonts w:hint="eastAsia" w:ascii="Times New Roman" w:hAnsi="Times New Roman" w:eastAsia="宋体"/>
          <w:color w:val="000000" w:themeColor="text1"/>
          <w:sz w:val="28"/>
          <w:szCs w:val="24"/>
          <w:u w:color="FFFFFF" w:themeColor="background1"/>
        </w:rPr>
        <w:t>请确定使用正确的用户名和密码，并使用正确的账号格式（XXXXX@yznu.cn）</w:t>
      </w:r>
      <w:r>
        <w:rPr>
          <w:rStyle w:val="21"/>
          <w:rFonts w:hint="eastAsia" w:ascii="Times New Roman" w:hAnsi="Times New Roman" w:eastAsia="宋体"/>
          <w:color w:val="000000" w:themeColor="text1"/>
          <w:sz w:val="28"/>
          <w:szCs w:val="24"/>
          <w:u w:color="FFFFFF" w:themeColor="background1"/>
        </w:rPr>
        <w:fldChar w:fldCharType="end"/>
      </w:r>
      <w:r>
        <w:rPr>
          <w:rFonts w:hint="eastAsia"/>
          <w:sz w:val="22"/>
          <w:szCs w:val="24"/>
        </w:rPr>
        <w:t>。</w:t>
      </w:r>
    </w:p>
    <w:p>
      <w:pPr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请带上身份证到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信息</w:t>
      </w:r>
      <w:r>
        <w:rPr>
          <w:rFonts w:hint="eastAsia" w:ascii="Times New Roman" w:hAnsi="Times New Roman" w:eastAsia="宋体"/>
          <w:sz w:val="28"/>
          <w:szCs w:val="24"/>
        </w:rPr>
        <w:t>服务大厅前台（网络维护）窗口处理。</w:t>
      </w:r>
    </w:p>
    <w:p>
      <w:pPr>
        <w:pStyle w:val="5"/>
        <w:pageBreakBefore w:val="0"/>
        <w:numPr>
          <w:ilvl w:val="3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eastAsia="宋体"/>
          <w:sz w:val="28"/>
          <w:szCs w:val="28"/>
        </w:rPr>
      </w:pPr>
      <w:r>
        <w:rPr>
          <w:rFonts w:hint="eastAsia" w:ascii="Times New Roman" w:eastAsia="宋体"/>
          <w:sz w:val="28"/>
          <w:szCs w:val="28"/>
        </w:rPr>
        <w:t>客户端能正常登陆，但网页无法打开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1、问题描述：</w:t>
      </w:r>
    </w:p>
    <w:p>
      <w:pPr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病毒导致无法打开网页。</w:t>
      </w:r>
    </w:p>
    <w:p>
      <w:pPr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防火墙软件阻挡客户端进程导致网页无法打开。</w:t>
      </w:r>
    </w:p>
    <w:p>
      <w:pPr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电脑系统winsock目录损坏。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2、解决方案：</w:t>
      </w:r>
    </w:p>
    <w:p>
      <w:pPr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建议用户查杀病毒。</w:t>
      </w:r>
    </w:p>
    <w:p>
      <w:pPr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在防火墙软件设置中把用户客户端从禁止改为允许。</w:t>
      </w:r>
    </w:p>
    <w:p>
      <w:pPr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重置电脑winsock目录（程序-运行-输入cmd确定---执行如下命令netsh winsock reset确认后重启电脑）。</w:t>
      </w:r>
    </w:p>
    <w:p>
      <w:pPr>
        <w:pStyle w:val="5"/>
        <w:pageBreakBefore w:val="0"/>
        <w:numPr>
          <w:ilvl w:val="3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eastAsia="宋体"/>
          <w:sz w:val="28"/>
          <w:szCs w:val="28"/>
        </w:rPr>
      </w:pPr>
      <w:r>
        <w:rPr>
          <w:rFonts w:hint="eastAsia" w:ascii="Times New Roman" w:eastAsia="宋体"/>
          <w:sz w:val="28"/>
          <w:szCs w:val="28"/>
        </w:rPr>
        <w:t>客户端掉线和提示错误代码720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1、问题描述：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color w:val="000000" w:themeColor="text1"/>
          <w:sz w:val="28"/>
          <w:szCs w:val="24"/>
          <w:u w:color="FFFFFF" w:themeColor="background1"/>
        </w:rPr>
      </w:pPr>
      <w:r>
        <w:rPr>
          <w:rFonts w:hint="eastAsia" w:ascii="Times New Roman" w:hAnsi="Times New Roman" w:eastAsia="宋体"/>
          <w:sz w:val="28"/>
          <w:szCs w:val="24"/>
        </w:rPr>
        <w:t>（1）</w:t>
      </w:r>
      <w:r>
        <w:rPr>
          <w:sz w:val="22"/>
          <w:szCs w:val="24"/>
        </w:rPr>
        <w:fldChar w:fldCharType="begin"/>
      </w:r>
      <w:r>
        <w:rPr>
          <w:sz w:val="22"/>
          <w:szCs w:val="24"/>
        </w:rPr>
        <w:instrText xml:space="preserve"> HYPERLINK "mailto:用户账号没有输入正确的账号格式（XXX@yznu.cn）" </w:instrText>
      </w:r>
      <w:r>
        <w:rPr>
          <w:sz w:val="22"/>
          <w:szCs w:val="24"/>
        </w:rPr>
        <w:fldChar w:fldCharType="separate"/>
      </w:r>
      <w:r>
        <w:rPr>
          <w:rStyle w:val="21"/>
          <w:rFonts w:hint="eastAsia" w:ascii="Times New Roman" w:hAnsi="Times New Roman" w:eastAsia="宋体"/>
          <w:color w:val="000000" w:themeColor="text1"/>
          <w:sz w:val="28"/>
          <w:szCs w:val="24"/>
          <w:u w:color="FFFFFF" w:themeColor="background1"/>
        </w:rPr>
        <w:t>用户账号没有输入正确的账号格式</w:t>
      </w:r>
      <w:r>
        <w:rPr>
          <w:rStyle w:val="21"/>
          <w:rFonts w:hint="eastAsia" w:ascii="Times New Roman" w:hAnsi="Times New Roman" w:eastAsia="宋体"/>
          <w:color w:val="000000" w:themeColor="text1"/>
          <w:sz w:val="28"/>
          <w:szCs w:val="24"/>
          <w:u w:color="FFFFFF" w:themeColor="background1"/>
        </w:rPr>
        <w:fldChar w:fldCharType="end"/>
      </w:r>
      <w:r>
        <w:rPr>
          <w:rFonts w:hint="eastAsia"/>
          <w:sz w:val="22"/>
          <w:szCs w:val="24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color w:val="000000" w:themeColor="text1"/>
          <w:sz w:val="28"/>
          <w:szCs w:val="24"/>
          <w:u w:color="FFFFFF" w:themeColor="background1"/>
        </w:rPr>
      </w:pPr>
      <w:r>
        <w:rPr>
          <w:rFonts w:hint="eastAsia" w:ascii="Times New Roman" w:hAnsi="Times New Roman" w:eastAsia="宋体"/>
          <w:color w:val="000000" w:themeColor="text1"/>
          <w:sz w:val="28"/>
          <w:szCs w:val="24"/>
          <w:u w:color="FFFFFF" w:themeColor="background1"/>
        </w:rPr>
        <w:t>（2）</w:t>
      </w:r>
      <w:r>
        <w:rPr>
          <w:rFonts w:hint="eastAsia" w:ascii="Times New Roman" w:hAnsi="Times New Roman" w:eastAsia="宋体"/>
          <w:sz w:val="28"/>
          <w:szCs w:val="24"/>
        </w:rPr>
        <w:t>用户电脑安装有免费wifi软件（如360免费wifi、猎豹免费wifi、wifi共享大师等）。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2、解决方案：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color w:val="000000" w:themeColor="text1"/>
          <w:sz w:val="28"/>
          <w:szCs w:val="24"/>
          <w:u w:color="FFFFFF" w:themeColor="background1"/>
        </w:rPr>
      </w:pPr>
      <w:r>
        <w:rPr>
          <w:rFonts w:hint="eastAsia" w:ascii="Times New Roman" w:hAnsi="Times New Roman" w:eastAsia="宋体"/>
          <w:color w:val="000000" w:themeColor="text1"/>
          <w:sz w:val="28"/>
          <w:szCs w:val="24"/>
          <w:u w:color="FFFFFF" w:themeColor="background1"/>
        </w:rPr>
        <w:t>（1）</w:t>
      </w:r>
      <w:r>
        <w:rPr>
          <w:sz w:val="22"/>
          <w:szCs w:val="24"/>
        </w:rPr>
        <w:fldChar w:fldCharType="begin"/>
      </w:r>
      <w:r>
        <w:rPr>
          <w:sz w:val="22"/>
          <w:szCs w:val="24"/>
        </w:rPr>
        <w:instrText xml:space="preserve"> HYPERLINK "mailto:确认输入正确的账号格式（XXX@yznu.cn）" </w:instrText>
      </w:r>
      <w:r>
        <w:rPr>
          <w:sz w:val="22"/>
          <w:szCs w:val="24"/>
        </w:rPr>
        <w:fldChar w:fldCharType="separate"/>
      </w:r>
      <w:r>
        <w:rPr>
          <w:rStyle w:val="21"/>
          <w:rFonts w:hint="eastAsia" w:ascii="Times New Roman" w:hAnsi="Times New Roman" w:eastAsia="宋体"/>
          <w:color w:val="000000" w:themeColor="text1"/>
          <w:sz w:val="28"/>
          <w:szCs w:val="24"/>
          <w:u w:color="FFFFFF" w:themeColor="background1"/>
        </w:rPr>
        <w:t>确认输入正确的账号格式（XXX@yznu.cn）</w:t>
      </w:r>
      <w:r>
        <w:rPr>
          <w:rStyle w:val="21"/>
          <w:rFonts w:hint="eastAsia" w:ascii="Times New Roman" w:hAnsi="Times New Roman" w:eastAsia="宋体"/>
          <w:color w:val="000000" w:themeColor="text1"/>
          <w:sz w:val="28"/>
          <w:szCs w:val="24"/>
          <w:u w:color="FFFFFF" w:themeColor="background1"/>
        </w:rPr>
        <w:fldChar w:fldCharType="end"/>
      </w:r>
      <w:r>
        <w:rPr>
          <w:rFonts w:hint="eastAsia"/>
          <w:sz w:val="22"/>
          <w:szCs w:val="24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color w:val="000000" w:themeColor="text1"/>
          <w:sz w:val="28"/>
          <w:szCs w:val="24"/>
          <w:u w:color="FFFFFF" w:themeColor="background1"/>
        </w:rPr>
        <w:t>（2）</w:t>
      </w:r>
      <w:r>
        <w:rPr>
          <w:rFonts w:hint="eastAsia" w:ascii="Times New Roman" w:hAnsi="Times New Roman" w:eastAsia="宋体"/>
          <w:sz w:val="28"/>
          <w:szCs w:val="24"/>
        </w:rPr>
        <w:t>请卸载wifi软件，并重新安装电脑客户端。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（注：用户电脑不能安装免费wifi软件，所有免费wifi软件与电信客户端有冲突）。</w:t>
      </w:r>
    </w:p>
    <w:p>
      <w:pPr>
        <w:pStyle w:val="5"/>
        <w:pageBreakBefore w:val="0"/>
        <w:numPr>
          <w:ilvl w:val="3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eastAsia="宋体"/>
          <w:sz w:val="28"/>
          <w:szCs w:val="28"/>
        </w:rPr>
      </w:pPr>
      <w:r>
        <w:rPr>
          <w:rFonts w:hint="eastAsia" w:ascii="Times New Roman" w:eastAsia="宋体"/>
          <w:sz w:val="28"/>
          <w:szCs w:val="28"/>
        </w:rPr>
        <w:t>客户端提示其他错误代码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1、“错误代码112”：卸载电脑客户端，重装一次客户端。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2、“错误代码629”：登录太过于频繁，尝试从登录看其它的提示。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3、“错误代码651”：致电72791166（多数为网络不通）。</w:t>
      </w:r>
    </w:p>
    <w:p>
      <w:pPr>
        <w:ind w:firstLine="480" w:firstLineChars="200"/>
        <w:rPr>
          <w:rFonts w:ascii="Times New Roman" w:hAnsi="Times New Roman" w:eastAsia="宋体"/>
          <w:sz w:val="24"/>
        </w:rPr>
      </w:pPr>
    </w:p>
    <w:p>
      <w:pPr>
        <w:pStyle w:val="2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Times New Roman" w:hAnsi="Times New Roman" w:eastAsia="宋体"/>
          <w:sz w:val="28"/>
          <w:szCs w:val="48"/>
          <w:lang w:val="en-US" w:eastAsia="zh-CN"/>
        </w:rPr>
      </w:pPr>
      <w:bookmarkStart w:id="17" w:name="_Toc6531"/>
      <w:bookmarkStart w:id="18" w:name="_Toc8472"/>
      <w:r>
        <w:rPr>
          <w:rFonts w:hint="eastAsia" w:ascii="Times New Roman" w:hAnsi="Times New Roman" w:eastAsia="宋体"/>
          <w:sz w:val="28"/>
          <w:szCs w:val="48"/>
        </w:rPr>
        <w:t xml:space="preserve">2  </w:t>
      </w:r>
      <w:r>
        <w:rPr>
          <w:rFonts w:hint="eastAsia" w:ascii="Times New Roman" w:hAnsi="Times New Roman" w:eastAsia="宋体"/>
          <w:sz w:val="28"/>
          <w:szCs w:val="48"/>
          <w:lang w:val="en-US" w:eastAsia="zh-CN"/>
        </w:rPr>
        <w:t>服务平台</w:t>
      </w:r>
      <w:bookmarkEnd w:id="17"/>
      <w:bookmarkEnd w:id="18"/>
    </w:p>
    <w:p>
      <w:pPr>
        <w:pStyle w:val="3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Times New Roman" w:hAnsi="Times New Roman" w:eastAsia="宋体"/>
          <w:sz w:val="28"/>
          <w:szCs w:val="36"/>
          <w:lang w:val="en-US" w:eastAsia="zh-CN"/>
        </w:rPr>
      </w:pPr>
      <w:bookmarkStart w:id="19" w:name="_Toc3103"/>
      <w:bookmarkStart w:id="20" w:name="_Toc2628"/>
      <w:r>
        <w:rPr>
          <w:rFonts w:hint="eastAsia" w:ascii="Times New Roman" w:hAnsi="Times New Roman"/>
          <w:sz w:val="28"/>
          <w:szCs w:val="36"/>
        </w:rPr>
        <w:t>2.1</w:t>
      </w:r>
      <w:r>
        <w:rPr>
          <w:rFonts w:hint="eastAsia" w:ascii="Times New Roman" w:hAnsi="Times New Roman"/>
          <w:sz w:val="28"/>
          <w:szCs w:val="36"/>
          <w:lang w:val="en-US" w:eastAsia="zh-CN"/>
        </w:rPr>
        <w:t>一站式网上办事服务大厅</w:t>
      </w:r>
      <w:bookmarkEnd w:id="19"/>
      <w:bookmarkEnd w:id="20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  <w:lang w:eastAsia="zh-CN"/>
        </w:rPr>
        <w:t>“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一站式网上办事的大厅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”</w:t>
      </w:r>
      <w:r>
        <w:rPr>
          <w:rFonts w:hint="eastAsia" w:ascii="Times New Roman" w:hAnsi="Times New Roman" w:eastAsia="宋体"/>
          <w:sz w:val="28"/>
          <w:szCs w:val="24"/>
        </w:rPr>
        <w:t>是信息集中展示平台和业务系统的服务集成平台，是面向全体师生的个性化应用集成服务平台。该平台将师生最常用的学工、教务、财务、科研、档案、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校园卡</w:t>
      </w:r>
      <w:r>
        <w:rPr>
          <w:rFonts w:hint="eastAsia" w:ascii="Times New Roman" w:hAnsi="Times New Roman" w:eastAsia="宋体"/>
          <w:sz w:val="28"/>
          <w:szCs w:val="24"/>
        </w:rPr>
        <w:t>、图书馆、大型仪器等系统整合起来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并提供碎片化服务</w:t>
      </w:r>
      <w:r>
        <w:rPr>
          <w:rFonts w:hint="eastAsia" w:ascii="Times New Roman" w:hAnsi="Times New Roman" w:eastAsia="宋体"/>
          <w:sz w:val="28"/>
          <w:szCs w:val="24"/>
        </w:rPr>
        <w:t>，为学校师生提供高效的服务，让老师和学生通过拥有一个账号，</w:t>
      </w:r>
      <w:r>
        <w:rPr>
          <w:rFonts w:ascii="Times New Roman" w:hAnsi="Times New Roman" w:eastAsia="宋体"/>
          <w:sz w:val="28"/>
          <w:szCs w:val="24"/>
        </w:rPr>
        <w:t>记住一个密码</w:t>
      </w:r>
      <w:r>
        <w:rPr>
          <w:rFonts w:hint="eastAsia" w:ascii="Times New Roman" w:hAnsi="Times New Roman" w:eastAsia="宋体"/>
          <w:sz w:val="28"/>
          <w:szCs w:val="24"/>
        </w:rPr>
        <w:t>就能访问到权限范围内的所有信息化资源。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1、登录方式：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方式1：打开网址</w:t>
      </w:r>
      <w:r>
        <w:rPr>
          <w:rFonts w:hint="eastAsia"/>
          <w:b/>
          <w:bCs/>
          <w:color w:val="0000FF"/>
          <w:sz w:val="28"/>
          <w:szCs w:val="32"/>
          <w:u w:val="single"/>
        </w:rPr>
        <w:t>http://ehall.yznu.cn</w:t>
      </w:r>
      <w:r>
        <w:rPr>
          <w:rFonts w:hint="eastAsia" w:ascii="Times New Roman" w:hAnsi="Times New Roman" w:eastAsia="宋体"/>
          <w:sz w:val="28"/>
          <w:szCs w:val="24"/>
        </w:rPr>
        <w:t>，登录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“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一站式网上办事服务大厅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”</w:t>
      </w:r>
      <w:r>
        <w:rPr>
          <w:rFonts w:hint="eastAsia" w:ascii="Times New Roman" w:hAnsi="Times New Roman" w:eastAsia="宋体"/>
          <w:sz w:val="28"/>
          <w:szCs w:val="24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方式2：长江师范学院官网（</w:t>
      </w:r>
      <w:r>
        <w:rPr>
          <w:sz w:val="22"/>
          <w:szCs w:val="24"/>
        </w:rPr>
        <w:fldChar w:fldCharType="begin"/>
      </w:r>
      <w:r>
        <w:rPr>
          <w:sz w:val="22"/>
          <w:szCs w:val="24"/>
        </w:rPr>
        <w:instrText xml:space="preserve"> HYPERLINK "http://www.yznu.cn/" </w:instrText>
      </w:r>
      <w:r>
        <w:rPr>
          <w:sz w:val="22"/>
          <w:szCs w:val="24"/>
        </w:rPr>
        <w:fldChar w:fldCharType="separate"/>
      </w:r>
      <w:r>
        <w:rPr>
          <w:rStyle w:val="21"/>
          <w:rFonts w:ascii="Times New Roman" w:hAnsi="Times New Roman" w:eastAsia="宋体"/>
          <w:b/>
          <w:sz w:val="28"/>
          <w:szCs w:val="24"/>
        </w:rPr>
        <w:t>http://www.yznu.cn/</w:t>
      </w:r>
      <w:r>
        <w:rPr>
          <w:rStyle w:val="21"/>
          <w:rFonts w:ascii="Times New Roman" w:hAnsi="Times New Roman" w:eastAsia="宋体"/>
          <w:b/>
          <w:sz w:val="28"/>
          <w:szCs w:val="24"/>
        </w:rPr>
        <w:fldChar w:fldCharType="end"/>
      </w:r>
      <w:r>
        <w:rPr>
          <w:rFonts w:hint="eastAsia" w:ascii="Times New Roman" w:hAnsi="Times New Roman" w:eastAsia="宋体"/>
          <w:sz w:val="28"/>
          <w:szCs w:val="24"/>
        </w:rPr>
        <w:t>），在学校</w:t>
      </w:r>
      <w:r>
        <w:rPr>
          <w:rFonts w:ascii="Times New Roman" w:hAnsi="Times New Roman" w:eastAsia="宋体"/>
          <w:sz w:val="28"/>
          <w:szCs w:val="24"/>
        </w:rPr>
        <w:t>主页</w:t>
      </w:r>
      <w:r>
        <w:rPr>
          <w:rFonts w:hint="eastAsia" w:ascii="Times New Roman" w:hAnsi="Times New Roman" w:eastAsia="宋体"/>
          <w:sz w:val="28"/>
          <w:szCs w:val="24"/>
        </w:rPr>
        <w:t>右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上</w:t>
      </w:r>
      <w:r>
        <w:rPr>
          <w:rFonts w:hint="eastAsia" w:ascii="Times New Roman" w:hAnsi="Times New Roman" w:eastAsia="宋体"/>
          <w:sz w:val="28"/>
          <w:szCs w:val="24"/>
        </w:rPr>
        <w:t>角点击‘</w:t>
      </w:r>
      <w:r>
        <w:rPr>
          <w:rFonts w:hint="eastAsia" w:ascii="Times New Roman" w:hAnsi="Times New Roman" w:eastAsia="宋体"/>
          <w:b/>
          <w:color w:val="FF0000"/>
          <w:sz w:val="28"/>
          <w:szCs w:val="24"/>
          <w:lang w:val="en-US" w:eastAsia="zh-CN"/>
        </w:rPr>
        <w:t>服务大厅</w:t>
      </w:r>
      <w:r>
        <w:rPr>
          <w:rFonts w:hint="eastAsia" w:ascii="Times New Roman" w:hAnsi="Times New Roman" w:eastAsia="宋体"/>
          <w:sz w:val="28"/>
          <w:szCs w:val="24"/>
        </w:rPr>
        <w:t>’进行登录。如图所示：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40" w:firstLineChars="200"/>
        <w:jc w:val="center"/>
        <w:textAlignment w:val="auto"/>
        <w:rPr>
          <w:rFonts w:ascii="Times New Roman" w:hAnsi="Times New Roman" w:eastAsia="宋体" w:cs="宋体"/>
          <w:kern w:val="0"/>
          <w:sz w:val="28"/>
          <w:szCs w:val="28"/>
        </w:rPr>
      </w:pPr>
      <w:r>
        <w:rPr>
          <w:sz w:val="22"/>
          <w:szCs w:val="24"/>
        </w:rPr>
        <w:drawing>
          <wp:inline distT="0" distB="0" distL="114300" distR="114300">
            <wp:extent cx="4430395" cy="2361565"/>
            <wp:effectExtent l="0" t="0" r="8255" b="635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rcRect r="1433" b="-1066"/>
                    <a:stretch>
                      <a:fillRect/>
                    </a:stretch>
                  </pic:blipFill>
                  <pic:spPr>
                    <a:xfrm>
                      <a:off x="0" y="0"/>
                      <a:ext cx="4430395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05" w:leftChars="50" w:firstLine="560" w:firstLineChars="200"/>
        <w:textAlignment w:val="auto"/>
        <w:rPr>
          <w:rFonts w:ascii="Times New Roman" w:hAnsi="Times New Roman" w:eastAsia="宋体"/>
          <w:sz w:val="28"/>
          <w:szCs w:val="22"/>
        </w:rPr>
      </w:pPr>
      <w:r>
        <w:rPr>
          <w:rFonts w:hint="eastAsia" w:ascii="Times New Roman" w:hAnsi="Times New Roman" w:eastAsia="宋体"/>
          <w:sz w:val="28"/>
          <w:szCs w:val="22"/>
        </w:rPr>
        <w:t>然后系统会弹出</w:t>
      </w:r>
      <w:r>
        <w:rPr>
          <w:rFonts w:hint="eastAsia" w:ascii="Times New Roman" w:hAnsi="Times New Roman" w:eastAsia="宋体"/>
          <w:sz w:val="28"/>
          <w:szCs w:val="22"/>
          <w:lang w:val="en-US" w:eastAsia="zh-CN"/>
        </w:rPr>
        <w:t>登录界面，点击登录</w:t>
      </w:r>
      <w:r>
        <w:rPr>
          <w:rFonts w:hint="eastAsia" w:ascii="Times New Roman" w:hAnsi="Times New Roman" w:eastAsia="宋体"/>
          <w:sz w:val="28"/>
          <w:szCs w:val="22"/>
        </w:rPr>
        <w:t>，如图所示：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40" w:firstLineChars="200"/>
        <w:jc w:val="center"/>
        <w:textAlignment w:val="auto"/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114300" distR="114300">
            <wp:extent cx="4700270" cy="2512695"/>
            <wp:effectExtent l="0" t="0" r="5080" b="1905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00270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40" w:firstLineChars="200"/>
        <w:jc w:val="center"/>
        <w:textAlignment w:val="auto"/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114300" distR="114300">
            <wp:extent cx="4750435" cy="2448560"/>
            <wp:effectExtent l="0" t="0" r="12065" b="8890"/>
            <wp:docPr id="1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rcRect l="4238" t="4771" r="5863" b="3470"/>
                    <a:stretch>
                      <a:fillRect/>
                    </a:stretch>
                  </pic:blipFill>
                  <pic:spPr>
                    <a:xfrm>
                      <a:off x="0" y="0"/>
                      <a:ext cx="4750435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05" w:leftChars="50" w:firstLine="560" w:firstLineChars="200"/>
        <w:textAlignment w:val="auto"/>
        <w:rPr>
          <w:rFonts w:ascii="Times New Roman" w:hAnsi="Times New Roman" w:eastAsia="宋体"/>
          <w:sz w:val="28"/>
          <w:szCs w:val="22"/>
        </w:rPr>
      </w:pPr>
      <w:r>
        <w:rPr>
          <w:rFonts w:hint="eastAsia" w:ascii="Times New Roman" w:hAnsi="Times New Roman" w:eastAsia="宋体"/>
          <w:sz w:val="28"/>
          <w:szCs w:val="22"/>
        </w:rPr>
        <w:t>2、登录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05" w:leftChars="50"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2"/>
        </w:rPr>
        <w:t>用户名：</w:t>
      </w:r>
      <w:r>
        <w:rPr>
          <w:rFonts w:hint="eastAsia" w:ascii="Times New Roman" w:hAnsi="Times New Roman" w:eastAsia="宋体"/>
          <w:sz w:val="28"/>
          <w:szCs w:val="22"/>
          <w:lang w:val="en-US" w:eastAsia="zh-CN"/>
        </w:rPr>
        <w:t>学生</w:t>
      </w:r>
      <w:r>
        <w:rPr>
          <w:rFonts w:hint="eastAsia" w:ascii="Times New Roman" w:hAnsi="Times New Roman" w:eastAsia="宋体" w:cs="Arial"/>
          <w:b/>
          <w:sz w:val="28"/>
          <w:szCs w:val="22"/>
          <w:lang w:val="en-US" w:eastAsia="zh-CN"/>
        </w:rPr>
        <w:t>学</w:t>
      </w:r>
      <w:r>
        <w:rPr>
          <w:rFonts w:ascii="Times New Roman" w:hAnsi="Times New Roman" w:eastAsia="宋体" w:cs="Arial"/>
          <w:b/>
          <w:sz w:val="28"/>
          <w:szCs w:val="22"/>
        </w:rPr>
        <w:t>号</w:t>
      </w:r>
      <w:r>
        <w:rPr>
          <w:rFonts w:ascii="Times New Roman" w:hAnsi="Times New Roman" w:eastAsia="宋体" w:cs="Arial"/>
          <w:sz w:val="28"/>
          <w:szCs w:val="22"/>
        </w:rPr>
        <w:t>，初始密码</w:t>
      </w:r>
      <w:r>
        <w:rPr>
          <w:rFonts w:ascii="Times New Roman" w:hAnsi="Times New Roman" w:eastAsia="宋体" w:cs="Arial"/>
          <w:b/>
          <w:sz w:val="28"/>
          <w:szCs w:val="22"/>
        </w:rPr>
        <w:t>身份证后6位</w:t>
      </w:r>
      <w:r>
        <w:rPr>
          <w:rFonts w:ascii="Times New Roman" w:hAnsi="Times New Roman" w:eastAsia="宋体" w:cs="Arial"/>
          <w:sz w:val="28"/>
          <w:szCs w:val="22"/>
        </w:rPr>
        <w:t>(最后一位为'X'的用户,</w:t>
      </w:r>
      <w:r>
        <w:rPr>
          <w:rFonts w:hint="eastAsia" w:ascii="Times New Roman" w:hAnsi="Times New Roman" w:eastAsia="宋体" w:cs="Arial"/>
          <w:sz w:val="28"/>
          <w:szCs w:val="22"/>
          <w:lang w:val="en-US" w:eastAsia="zh-CN"/>
        </w:rPr>
        <w:t>请输入大写的</w:t>
      </w:r>
      <w:r>
        <w:rPr>
          <w:rFonts w:hint="default" w:ascii="Times New Roman" w:hAnsi="Times New Roman" w:eastAsia="宋体" w:cs="Arial"/>
          <w:sz w:val="28"/>
          <w:szCs w:val="22"/>
          <w:lang w:val="en-US" w:eastAsia="zh-CN"/>
        </w:rPr>
        <w:t>’</w:t>
      </w:r>
      <w:r>
        <w:rPr>
          <w:rFonts w:hint="eastAsia" w:ascii="Times New Roman" w:hAnsi="Times New Roman" w:eastAsia="宋体" w:cs="Arial"/>
          <w:sz w:val="28"/>
          <w:szCs w:val="22"/>
          <w:lang w:val="en-US" w:eastAsia="zh-CN"/>
        </w:rPr>
        <w:t>X</w:t>
      </w:r>
      <w:r>
        <w:rPr>
          <w:rFonts w:hint="default" w:ascii="Times New Roman" w:hAnsi="Times New Roman" w:eastAsia="宋体" w:cs="Arial"/>
          <w:sz w:val="28"/>
          <w:szCs w:val="22"/>
          <w:lang w:val="en-US" w:eastAsia="zh-CN"/>
        </w:rPr>
        <w:t>’</w:t>
      </w:r>
      <w:r>
        <w:rPr>
          <w:rFonts w:ascii="Times New Roman" w:hAnsi="Times New Roman" w:eastAsia="宋体" w:cs="Arial"/>
          <w:sz w:val="28"/>
          <w:szCs w:val="22"/>
        </w:rPr>
        <w:t>)。</w:t>
      </w:r>
      <w:r>
        <w:rPr>
          <w:rFonts w:hint="eastAsia" w:ascii="Times New Roman" w:hAnsi="Times New Roman" w:eastAsia="宋体"/>
          <w:sz w:val="28"/>
          <w:szCs w:val="24"/>
        </w:rPr>
        <w:t>首次登录成功后，系统会提示修改初始密码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和绑定手机号</w:t>
      </w:r>
      <w:r>
        <w:rPr>
          <w:rFonts w:hint="eastAsia" w:ascii="Times New Roman" w:hAnsi="Times New Roman" w:eastAsia="宋体"/>
          <w:sz w:val="28"/>
          <w:szCs w:val="24"/>
        </w:rPr>
        <w:t>，如下图所示：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40" w:firstLineChars="200"/>
        <w:jc w:val="center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sz w:val="22"/>
          <w:szCs w:val="24"/>
        </w:rPr>
        <w:drawing>
          <wp:inline distT="0" distB="0" distL="114300" distR="114300">
            <wp:extent cx="5145405" cy="2652395"/>
            <wp:effectExtent l="0" t="0" r="17145" b="14605"/>
            <wp:docPr id="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rcRect l="4564" r="5701" b="14025"/>
                    <a:stretch>
                      <a:fillRect/>
                    </a:stretch>
                  </pic:blipFill>
                  <pic:spPr>
                    <a:xfrm>
                      <a:off x="0" y="0"/>
                      <a:ext cx="5145405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3、登录成功界面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  <w:lang w:eastAsia="zh-CN"/>
        </w:rPr>
        <w:t>学生</w:t>
      </w:r>
      <w:r>
        <w:rPr>
          <w:rFonts w:hint="eastAsia" w:ascii="Times New Roman" w:hAnsi="Times New Roman" w:eastAsia="宋体"/>
          <w:sz w:val="28"/>
          <w:szCs w:val="24"/>
        </w:rPr>
        <w:t>登录成功后个人信息门户，如图所示：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Times New Roman" w:hAnsi="Times New Roman" w:eastAsia="宋体" w:cs="宋体"/>
          <w:kern w:val="0"/>
          <w:sz w:val="28"/>
          <w:szCs w:val="28"/>
        </w:rPr>
      </w:pPr>
      <w:r>
        <w:rPr>
          <w:sz w:val="22"/>
          <w:szCs w:val="24"/>
        </w:rPr>
        <w:drawing>
          <wp:inline distT="0" distB="0" distL="114300" distR="114300">
            <wp:extent cx="5436870" cy="2834640"/>
            <wp:effectExtent l="0" t="0" r="11430" b="3810"/>
            <wp:docPr id="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rcRect l="3738" t="10480" r="410" b="6680"/>
                    <a:stretch>
                      <a:fillRect/>
                    </a:stretch>
                  </pic:blipFill>
                  <pic:spPr>
                    <a:xfrm>
                      <a:off x="0" y="0"/>
                      <a:ext cx="543687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rFonts w:hint="eastAsia" w:ascii="Times New Roman" w:hAnsi="Times New Roman"/>
          <w:sz w:val="28"/>
          <w:szCs w:val="36"/>
          <w:lang w:val="en-US" w:eastAsia="zh-CN"/>
        </w:rPr>
      </w:pPr>
      <w:bookmarkStart w:id="21" w:name="_Toc18210"/>
      <w:bookmarkStart w:id="22" w:name="_Toc13706"/>
      <w:r>
        <w:rPr>
          <w:rFonts w:hint="eastAsia" w:ascii="Times New Roman" w:hAnsi="Times New Roman"/>
          <w:sz w:val="28"/>
          <w:szCs w:val="36"/>
        </w:rPr>
        <w:t>2.1.</w:t>
      </w:r>
      <w:r>
        <w:rPr>
          <w:rFonts w:hint="eastAsia" w:ascii="Times New Roman" w:hAnsi="Times New Roman"/>
          <w:sz w:val="28"/>
          <w:szCs w:val="36"/>
          <w:lang w:val="en-US" w:eastAsia="zh-CN"/>
        </w:rPr>
        <w:t>1界面正上方</w:t>
      </w:r>
      <w:bookmarkEnd w:id="21"/>
      <w:bookmarkEnd w:id="22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sz w:val="22"/>
          <w:szCs w:val="24"/>
          <w:lang w:val="en-US" w:eastAsia="zh-CN"/>
        </w:rPr>
      </w:pPr>
      <w:r>
        <w:rPr>
          <w:sz w:val="22"/>
          <w:szCs w:val="24"/>
        </w:rPr>
        <w:drawing>
          <wp:inline distT="0" distB="0" distL="114300" distR="114300">
            <wp:extent cx="5267960" cy="2499995"/>
            <wp:effectExtent l="0" t="0" r="8890" b="14605"/>
            <wp:docPr id="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default" w:ascii="Times New Roman" w:hAnsi="Times New Roman" w:eastAsia="宋体" w:cs="宋体"/>
          <w:b w:val="0"/>
          <w:bCs w:val="0"/>
          <w:kern w:val="0"/>
          <w:sz w:val="28"/>
          <w:szCs w:val="28"/>
          <w:lang w:val="en-US" w:eastAsia="zh-CN" w:bidi="ar-SA"/>
        </w:rPr>
      </w:pPr>
      <w:r>
        <w:rPr>
          <w:rFonts w:hint="default" w:ascii="Times New Roman" w:hAnsi="Times New Roman" w:eastAsia="宋体" w:cs="宋体"/>
          <w:kern w:val="0"/>
          <w:sz w:val="28"/>
          <w:szCs w:val="28"/>
          <w:lang w:val="en-US" w:eastAsia="zh-CN"/>
        </w:rPr>
        <w:t>中间搜索按钮，可以进行应用服务的搜索查询</w:t>
      </w:r>
      <w:r>
        <w:rPr>
          <w:rFonts w:hint="eastAsia" w:ascii="Times New Roman" w:hAnsi="Times New Roman" w:eastAsia="宋体" w:cs="宋体"/>
          <w:kern w:val="0"/>
          <w:sz w:val="28"/>
          <w:szCs w:val="28"/>
          <w:lang w:val="en-US" w:eastAsia="zh-CN"/>
        </w:rPr>
        <w:t>。</w:t>
      </w:r>
      <w:r>
        <w:rPr>
          <w:rFonts w:hint="default" w:ascii="Times New Roman" w:hAnsi="Times New Roman" w:eastAsia="宋体" w:cs="宋体"/>
          <w:b w:val="0"/>
          <w:bCs w:val="0"/>
          <w:kern w:val="0"/>
          <w:sz w:val="28"/>
          <w:szCs w:val="28"/>
          <w:lang w:val="en-US" w:eastAsia="zh-CN" w:bidi="ar-SA"/>
        </w:rPr>
        <w:t>右上角个人头像及名字，点击可进入个人中心</w:t>
      </w:r>
      <w:r>
        <w:rPr>
          <w:rFonts w:hint="eastAsia" w:ascii="Times New Roman" w:hAnsi="Times New Roman" w:eastAsia="宋体" w:cs="宋体"/>
          <w:b w:val="0"/>
          <w:bCs w:val="0"/>
          <w:kern w:val="0"/>
          <w:sz w:val="28"/>
          <w:szCs w:val="28"/>
          <w:lang w:val="en-US" w:eastAsia="zh-CN" w:bidi="ar-SA"/>
        </w:rPr>
        <w:t>。</w:t>
      </w:r>
    </w:p>
    <w:p>
      <w:pPr>
        <w:pStyle w:val="4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hAnsi="Times New Roman"/>
          <w:sz w:val="28"/>
          <w:szCs w:val="36"/>
        </w:rPr>
      </w:pPr>
      <w:bookmarkStart w:id="23" w:name="_Toc11774"/>
      <w:bookmarkStart w:id="24" w:name="_Toc12747"/>
      <w:r>
        <w:rPr>
          <w:rFonts w:hint="eastAsia" w:ascii="Times New Roman" w:hAnsi="Times New Roman"/>
          <w:sz w:val="28"/>
          <w:szCs w:val="36"/>
        </w:rPr>
        <w:t>2.1.</w:t>
      </w:r>
      <w:r>
        <w:rPr>
          <w:rFonts w:hint="eastAsia" w:ascii="Times New Roman" w:hAnsi="Times New Roman"/>
          <w:sz w:val="28"/>
          <w:szCs w:val="36"/>
          <w:lang w:val="en-US" w:eastAsia="zh-CN"/>
        </w:rPr>
        <w:t>2个人</w:t>
      </w:r>
      <w:r>
        <w:rPr>
          <w:rFonts w:hint="eastAsia" w:ascii="Times New Roman" w:hAnsi="Times New Roman"/>
          <w:sz w:val="28"/>
          <w:szCs w:val="36"/>
        </w:rPr>
        <w:t>中心</w:t>
      </w:r>
      <w:bookmarkEnd w:id="23"/>
      <w:bookmarkEnd w:id="24"/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 w:cs="宋体"/>
          <w:kern w:val="0"/>
          <w:sz w:val="28"/>
          <w:szCs w:val="28"/>
        </w:rPr>
      </w:pPr>
      <w:r>
        <w:rPr>
          <w:rFonts w:hint="eastAsia" w:ascii="Times New Roman" w:hAnsi="Times New Roman" w:eastAsia="宋体" w:cs="宋体"/>
          <w:kern w:val="0"/>
          <w:sz w:val="28"/>
          <w:szCs w:val="28"/>
          <w:lang w:eastAsia="zh-CN"/>
        </w:rPr>
        <w:t>学生</w:t>
      </w:r>
      <w:r>
        <w:rPr>
          <w:rFonts w:hint="eastAsia" w:ascii="Times New Roman" w:hAnsi="Times New Roman" w:eastAsia="宋体" w:cs="宋体"/>
          <w:kern w:val="0"/>
          <w:sz w:val="28"/>
          <w:szCs w:val="28"/>
        </w:rPr>
        <w:t>登录成功后，可以在</w:t>
      </w:r>
      <w:r>
        <w:rPr>
          <w:rFonts w:hint="eastAsia" w:ascii="Times New Roman" w:hAnsi="Times New Roman" w:eastAsia="宋体" w:cs="宋体"/>
          <w:kern w:val="0"/>
          <w:sz w:val="28"/>
          <w:szCs w:val="28"/>
          <w:lang w:val="en-US" w:eastAsia="zh-CN"/>
        </w:rPr>
        <w:t>个人中心完善</w:t>
      </w:r>
      <w:r>
        <w:rPr>
          <w:rFonts w:hint="eastAsia" w:ascii="Times New Roman" w:hAnsi="Times New Roman" w:eastAsia="宋体" w:cs="宋体"/>
          <w:kern w:val="0"/>
          <w:sz w:val="28"/>
          <w:szCs w:val="28"/>
        </w:rPr>
        <w:t>自己的账户信息</w:t>
      </w:r>
      <w:r>
        <w:rPr>
          <w:rFonts w:hint="eastAsia" w:ascii="Times New Roman" w:hAnsi="Times New Roman" w:eastAsia="宋体" w:cs="宋体"/>
          <w:kern w:val="0"/>
          <w:sz w:val="28"/>
          <w:szCs w:val="28"/>
          <w:lang w:eastAsia="zh-CN"/>
        </w:rPr>
        <w:t>、</w:t>
      </w:r>
      <w:r>
        <w:rPr>
          <w:rFonts w:hint="eastAsia" w:ascii="Times New Roman" w:hAnsi="Times New Roman" w:eastAsia="宋体"/>
          <w:sz w:val="28"/>
          <w:szCs w:val="24"/>
        </w:rPr>
        <w:t>修改密码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、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查看登录日志</w:t>
      </w:r>
      <w:r>
        <w:rPr>
          <w:rFonts w:hint="eastAsia" w:ascii="Times New Roman" w:hAnsi="Times New Roman" w:eastAsia="宋体"/>
          <w:sz w:val="28"/>
          <w:szCs w:val="24"/>
        </w:rPr>
        <w:t>等。</w:t>
      </w:r>
      <w:r>
        <w:rPr>
          <w:rFonts w:hint="eastAsia" w:ascii="Times New Roman" w:hAnsi="Times New Roman" w:eastAsia="宋体" w:cs="宋体"/>
          <w:kern w:val="0"/>
          <w:sz w:val="28"/>
          <w:szCs w:val="28"/>
        </w:rPr>
        <w:t>单击“</w:t>
      </w:r>
      <w:r>
        <w:rPr>
          <w:rFonts w:hint="eastAsia" w:ascii="Times New Roman" w:hAnsi="Times New Roman" w:eastAsia="宋体" w:cs="宋体"/>
          <w:kern w:val="0"/>
          <w:sz w:val="28"/>
          <w:szCs w:val="28"/>
          <w:lang w:val="en-US" w:eastAsia="zh-CN"/>
        </w:rPr>
        <w:t>个人</w:t>
      </w:r>
      <w:r>
        <w:rPr>
          <w:rFonts w:hint="eastAsia" w:ascii="Times New Roman" w:hAnsi="Times New Roman" w:eastAsia="宋体" w:cs="宋体"/>
          <w:kern w:val="0"/>
          <w:sz w:val="28"/>
          <w:szCs w:val="28"/>
        </w:rPr>
        <w:t>中心”如图所示：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ascii="Times New Roman" w:hAnsi="Times New Roman" w:eastAsia="宋体" w:cs="宋体"/>
          <w:kern w:val="0"/>
          <w:sz w:val="28"/>
          <w:szCs w:val="28"/>
        </w:rPr>
      </w:pPr>
      <w:r>
        <w:rPr>
          <w:sz w:val="22"/>
          <w:szCs w:val="24"/>
        </w:rPr>
        <w:drawing>
          <wp:inline distT="0" distB="0" distL="114300" distR="114300">
            <wp:extent cx="5273040" cy="2933700"/>
            <wp:effectExtent l="0" t="0" r="3810" b="0"/>
            <wp:docPr id="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32"/>
        </w:rPr>
      </w:pPr>
      <w:r>
        <w:rPr>
          <w:rFonts w:hint="eastAsia" w:ascii="Times New Roman" w:hAnsi="Times New Roman" w:eastAsia="宋体"/>
          <w:sz w:val="28"/>
          <w:szCs w:val="32"/>
        </w:rPr>
        <w:t>弹出如下界面：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ascii="Times New Roman" w:hAnsi="Times New Roman" w:eastAsia="宋体"/>
          <w:sz w:val="28"/>
          <w:szCs w:val="32"/>
        </w:rPr>
      </w:pPr>
      <w:r>
        <w:rPr>
          <w:sz w:val="22"/>
          <w:szCs w:val="24"/>
        </w:rPr>
        <w:drawing>
          <wp:inline distT="0" distB="0" distL="114300" distR="114300">
            <wp:extent cx="5263515" cy="2835275"/>
            <wp:effectExtent l="0" t="0" r="13335" b="3175"/>
            <wp:docPr id="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3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  <w:t>个人资料：可设置登录别名和昵称，维护自己的生日、邮箱和手机号（手机号可便于以后找回密码）。</w:t>
      </w:r>
    </w:p>
    <w:p>
      <w:pPr>
        <w:pageBreakBefore w:val="0"/>
        <w:widowControl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  <w:t>修改密码：修改密码之后需要重新进行登录。</w:t>
      </w:r>
    </w:p>
    <w:p>
      <w:pPr>
        <w:pageBreakBefore w:val="0"/>
        <w:widowControl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  <w:t>认证日志：可查询近期登录IP、时间、浏览器等详细信息。</w:t>
      </w:r>
    </w:p>
    <w:p>
      <w:pPr>
        <w:pageBreakBefore w:val="0"/>
        <w:widowControl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  <w:t>当前登录：可设置当前登录的设备。</w:t>
      </w:r>
    </w:p>
    <w:p>
      <w:pPr>
        <w:pageBreakBefore w:val="0"/>
        <w:widowControl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sz w:val="28"/>
          <w:szCs w:val="28"/>
        </w:rPr>
      </w:pPr>
      <w:r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  <w:t>账号绑定：可进行腾讯QQ、微信、新浪微博绑定，绑定之后可进行联合登录。</w:t>
      </w:r>
    </w:p>
    <w:p>
      <w:pPr>
        <w:pageBreakBefore w:val="0"/>
        <w:widowControl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sz w:val="28"/>
          <w:szCs w:val="28"/>
        </w:rPr>
      </w:pPr>
      <w:r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  <w:t>个人设置：可设置密码变动提醒和是否支持单处登录。</w:t>
      </w:r>
    </w:p>
    <w:p>
      <w:pPr>
        <w:pStyle w:val="4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36"/>
          <w:szCs w:val="36"/>
        </w:rPr>
      </w:pPr>
      <w:bookmarkStart w:id="25" w:name="_Toc112"/>
      <w:bookmarkStart w:id="26" w:name="_Toc27519"/>
      <w:r>
        <w:rPr>
          <w:rFonts w:hint="eastAsia" w:ascii="Times New Roman" w:hAnsi="Times New Roman"/>
          <w:sz w:val="28"/>
          <w:szCs w:val="36"/>
        </w:rPr>
        <w:t>2.1.</w:t>
      </w:r>
      <w:r>
        <w:rPr>
          <w:rFonts w:hint="eastAsia" w:ascii="Times New Roman" w:hAnsi="Times New Roman"/>
          <w:sz w:val="28"/>
          <w:szCs w:val="36"/>
          <w:lang w:val="en-US" w:eastAsia="zh-CN"/>
        </w:rPr>
        <w:t>3</w:t>
      </w:r>
      <w:r>
        <w:rPr>
          <w:rFonts w:hint="default" w:ascii="Times New Roman" w:hAnsi="Times New Roman"/>
          <w:sz w:val="28"/>
          <w:szCs w:val="36"/>
          <w:lang w:val="en-US" w:eastAsia="zh-CN"/>
        </w:rPr>
        <w:t>界面左侧栏</w:t>
      </w:r>
      <w:bookmarkEnd w:id="25"/>
      <w:bookmarkEnd w:id="26"/>
      <w:r>
        <w:rPr>
          <w:rFonts w:hint="default" w:ascii="Times New Roman" w:hAnsi="Times New Roman"/>
          <w:sz w:val="28"/>
          <w:szCs w:val="36"/>
          <w:lang w:val="en-US" w:eastAsia="zh-CN"/>
        </w:rPr>
        <w:t xml:space="preserve"> 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 xml:space="preserve">可查看我的收藏、可用应用、可用卡片。 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  <w:t>（1）</w:t>
      </w: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>点击我的收藏可以查看我收藏的应用和添加应用；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114300" distR="114300">
            <wp:extent cx="5179695" cy="2476500"/>
            <wp:effectExtent l="0" t="0" r="1905" b="0"/>
            <wp:docPr id="4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7969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 xml:space="preserve">应用添加如下图，点击我的收藏中添加应用按钮。 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sz w:val="22"/>
          <w:szCs w:val="24"/>
        </w:rPr>
        <w:drawing>
          <wp:inline distT="0" distB="0" distL="114300" distR="114300">
            <wp:extent cx="5323840" cy="2455545"/>
            <wp:effectExtent l="0" t="0" r="10160" b="1905"/>
            <wp:docPr id="4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2384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 xml:space="preserve">鼠标移动到需要添加收藏的应用上如下图，再弹出的小图标 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>右上角有个“心”标志，点击“心”标志。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sz w:val="22"/>
          <w:szCs w:val="24"/>
        </w:rPr>
        <w:drawing>
          <wp:inline distT="0" distB="0" distL="114300" distR="114300">
            <wp:extent cx="5218430" cy="2157095"/>
            <wp:effectExtent l="0" t="0" r="1270" b="14605"/>
            <wp:docPr id="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rcRect t="-430" r="45" b="278"/>
                    <a:stretch>
                      <a:fillRect/>
                    </a:stretch>
                  </pic:blipFill>
                  <pic:spPr>
                    <a:xfrm>
                      <a:off x="0" y="0"/>
                      <a:ext cx="5218430" cy="215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 xml:space="preserve">弹出如下界面，点击收藏，所选择的应用就在我的收藏里面。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sz w:val="22"/>
          <w:szCs w:val="24"/>
        </w:rPr>
        <w:drawing>
          <wp:inline distT="0" distB="0" distL="114300" distR="114300">
            <wp:extent cx="5261610" cy="2492375"/>
            <wp:effectExtent l="0" t="0" r="15240" b="3175"/>
            <wp:docPr id="4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 xml:space="preserve">(2)点击可用应用进入可用服务应用选择界面，选择自己需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>要的服务下面的应用。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sz w:val="22"/>
          <w:szCs w:val="24"/>
        </w:rPr>
        <w:drawing>
          <wp:inline distT="0" distB="0" distL="114300" distR="114300">
            <wp:extent cx="3653155" cy="5193030"/>
            <wp:effectExtent l="0" t="0" r="4445" b="7620"/>
            <wp:docPr id="4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53155" cy="519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 xml:space="preserve">(3)可用卡片，根据系统设置的卡片应用自由选择每个人主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>界面显示的卡片服务应用。“—”表示在主界面删除对应的卡片服务应用，“+”表示在主界面增加对应的卡片服务应用。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sz w:val="22"/>
          <w:szCs w:val="24"/>
        </w:rPr>
        <w:drawing>
          <wp:inline distT="0" distB="0" distL="114300" distR="114300">
            <wp:extent cx="3425190" cy="4559935"/>
            <wp:effectExtent l="0" t="0" r="3810" b="12065"/>
            <wp:docPr id="4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8"/>
                    <pic:cNvPicPr>
                      <a:picLocks noChangeAspect="1"/>
                    </pic:cNvPicPr>
                  </pic:nvPicPr>
                  <pic:blipFill>
                    <a:blip r:embed="rId22"/>
                    <a:srcRect l="1056" t="668" r="2854" b="17050"/>
                    <a:stretch>
                      <a:fillRect/>
                    </a:stretch>
                  </pic:blipFill>
                  <pic:spPr>
                    <a:xfrm>
                      <a:off x="0" y="0"/>
                      <a:ext cx="3425190" cy="455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/>
          <w:sz w:val="28"/>
          <w:szCs w:val="36"/>
        </w:rPr>
      </w:pPr>
      <w:bookmarkStart w:id="27" w:name="_Toc18427"/>
      <w:bookmarkStart w:id="28" w:name="_Toc30952"/>
      <w:r>
        <w:rPr>
          <w:rFonts w:hint="eastAsia" w:ascii="Times New Roman" w:hAnsi="Times New Roman"/>
          <w:sz w:val="28"/>
          <w:szCs w:val="36"/>
        </w:rPr>
        <w:t>2.1.</w:t>
      </w:r>
      <w:r>
        <w:rPr>
          <w:rFonts w:hint="eastAsia" w:ascii="Times New Roman" w:hAnsi="Times New Roman"/>
          <w:sz w:val="28"/>
          <w:szCs w:val="36"/>
          <w:lang w:val="en-US" w:eastAsia="zh-CN"/>
        </w:rPr>
        <w:t>4</w:t>
      </w:r>
      <w:r>
        <w:rPr>
          <w:rFonts w:hint="default" w:ascii="Times New Roman" w:hAnsi="Times New Roman"/>
          <w:sz w:val="28"/>
          <w:szCs w:val="36"/>
          <w:lang w:val="en-US" w:eastAsia="zh-CN"/>
        </w:rPr>
        <w:t>界面中间栏</w:t>
      </w:r>
      <w:bookmarkEnd w:id="27"/>
      <w:bookmarkEnd w:id="28"/>
      <w:r>
        <w:rPr>
          <w:rFonts w:hint="default" w:ascii="Times New Roman" w:hAnsi="Times New Roman"/>
          <w:sz w:val="28"/>
          <w:szCs w:val="36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 xml:space="preserve">可以查看使用专题推荐、业务直通车、个人数据、通知公告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>等板块，这些板块可以在可应用卡片进行增加删除操作。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sz w:val="22"/>
          <w:szCs w:val="24"/>
        </w:rPr>
        <w:drawing>
          <wp:inline distT="0" distB="0" distL="114300" distR="114300">
            <wp:extent cx="5264785" cy="2472055"/>
            <wp:effectExtent l="0" t="0" r="12065" b="4445"/>
            <wp:docPr id="4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Times New Roman" w:hAnsi="Times New Roman"/>
          <w:sz w:val="28"/>
          <w:szCs w:val="36"/>
          <w:lang w:val="en-US" w:eastAsia="zh-CN"/>
        </w:rPr>
      </w:pPr>
      <w:bookmarkStart w:id="29" w:name="_Toc30945"/>
      <w:bookmarkStart w:id="30" w:name="_Toc3917"/>
      <w:r>
        <w:rPr>
          <w:rFonts w:hint="eastAsia" w:ascii="Times New Roman" w:hAnsi="Times New Roman"/>
          <w:sz w:val="28"/>
          <w:szCs w:val="36"/>
        </w:rPr>
        <w:t>2.1.</w:t>
      </w:r>
      <w:r>
        <w:rPr>
          <w:rFonts w:hint="eastAsia" w:ascii="Times New Roman" w:hAnsi="Times New Roman"/>
          <w:sz w:val="28"/>
          <w:szCs w:val="36"/>
          <w:lang w:val="en-US" w:eastAsia="zh-CN"/>
        </w:rPr>
        <w:t>5</w:t>
      </w:r>
      <w:r>
        <w:rPr>
          <w:rFonts w:hint="default" w:ascii="Times New Roman" w:hAnsi="Times New Roman"/>
          <w:sz w:val="28"/>
          <w:szCs w:val="36"/>
          <w:lang w:val="en-US" w:eastAsia="zh-CN"/>
        </w:rPr>
        <w:t>界面右侧栏</w:t>
      </w:r>
      <w:bookmarkEnd w:id="29"/>
      <w:bookmarkEnd w:id="30"/>
      <w:r>
        <w:rPr>
          <w:rFonts w:hint="default" w:ascii="Times New Roman" w:hAnsi="Times New Roman"/>
          <w:sz w:val="28"/>
          <w:szCs w:val="36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 xml:space="preserve">可以查看任务和消息，点击具体的任务可以直接跳转到指定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 xml:space="preserve">的模块，进行事务办理。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sz w:val="22"/>
          <w:szCs w:val="24"/>
        </w:rPr>
        <w:drawing>
          <wp:inline distT="0" distB="0" distL="114300" distR="114300">
            <wp:extent cx="5261610" cy="2441575"/>
            <wp:effectExtent l="0" t="0" r="15240" b="15875"/>
            <wp:docPr id="5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bookmarkStart w:id="31" w:name="_Toc17164"/>
      <w:bookmarkStart w:id="32" w:name="_Toc1458"/>
      <w:r>
        <w:rPr>
          <w:rFonts w:hint="eastAsia" w:ascii="Times New Roman" w:hAnsi="Times New Roman"/>
          <w:sz w:val="28"/>
          <w:szCs w:val="36"/>
        </w:rPr>
        <w:t>2.1.</w:t>
      </w:r>
      <w:r>
        <w:rPr>
          <w:rFonts w:hint="eastAsia" w:ascii="Times New Roman" w:hAnsi="Times New Roman"/>
          <w:sz w:val="28"/>
          <w:szCs w:val="36"/>
          <w:lang w:val="en-US" w:eastAsia="zh-CN"/>
        </w:rPr>
        <w:t>6</w:t>
      </w:r>
      <w:r>
        <w:rPr>
          <w:rFonts w:hint="default" w:ascii="Times New Roman" w:hAnsi="Times New Roman" w:eastAsia="宋体" w:cs="Times New Roman"/>
          <w:b/>
          <w:bCs/>
          <w:kern w:val="2"/>
          <w:sz w:val="28"/>
          <w:szCs w:val="36"/>
          <w:lang w:val="en-US" w:eastAsia="zh-CN" w:bidi="ar-SA"/>
        </w:rPr>
        <w:t>问题反馈</w:t>
      </w:r>
      <w:bookmarkEnd w:id="31"/>
      <w:bookmarkEnd w:id="32"/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 xml:space="preserve">点击主界面右上角的“？”问号，可以把使用过程中所遇到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>的问题提交给信息化办公室工作人员。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114300" distR="114300">
            <wp:extent cx="5260340" cy="2522855"/>
            <wp:effectExtent l="0" t="0" r="16510" b="10795"/>
            <wp:docPr id="4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2" w:firstLineChars="200"/>
        <w:textAlignment w:val="auto"/>
        <w:rPr>
          <w:rFonts w:ascii="Times New Roman" w:hAnsi="Times New Roman" w:eastAsia="宋体"/>
          <w:b/>
          <w:sz w:val="28"/>
          <w:szCs w:val="24"/>
        </w:rPr>
      </w:pPr>
      <w:r>
        <w:rPr>
          <w:rFonts w:hint="eastAsia" w:ascii="Times New Roman" w:hAnsi="Times New Roman" w:eastAsia="宋体"/>
          <w:b/>
          <w:sz w:val="28"/>
          <w:szCs w:val="24"/>
        </w:rPr>
        <w:t>常见问题：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ascii="Times New Roman" w:hAnsi="Times New Roman" w:eastAsia="宋体" w:cs="宋体"/>
          <w:kern w:val="0"/>
          <w:sz w:val="28"/>
          <w:szCs w:val="28"/>
        </w:rPr>
      </w:pPr>
      <w:r>
        <w:rPr>
          <w:rFonts w:hint="eastAsia" w:ascii="Times New Roman" w:hAnsi="Times New Roman" w:eastAsia="宋体"/>
          <w:sz w:val="28"/>
          <w:szCs w:val="24"/>
        </w:rPr>
        <w:t>1、系统</w:t>
      </w:r>
      <w:r>
        <w:rPr>
          <w:rFonts w:ascii="Times New Roman" w:hAnsi="Times New Roman" w:eastAsia="宋体"/>
          <w:sz w:val="28"/>
          <w:szCs w:val="24"/>
        </w:rPr>
        <w:t>使用过程中</w:t>
      </w:r>
      <w:r>
        <w:rPr>
          <w:rFonts w:hint="eastAsia" w:ascii="Times New Roman" w:hAnsi="Times New Roman" w:eastAsia="宋体"/>
          <w:sz w:val="28"/>
          <w:szCs w:val="24"/>
        </w:rPr>
        <w:t>有</w:t>
      </w:r>
      <w:r>
        <w:rPr>
          <w:rFonts w:ascii="Times New Roman" w:hAnsi="Times New Roman" w:eastAsia="宋体"/>
          <w:sz w:val="28"/>
          <w:szCs w:val="24"/>
        </w:rPr>
        <w:t>任何问题，请</w:t>
      </w:r>
      <w:r>
        <w:rPr>
          <w:rFonts w:hint="eastAsia" w:ascii="Times New Roman" w:hAnsi="Times New Roman" w:eastAsia="宋体"/>
          <w:sz w:val="28"/>
          <w:szCs w:val="24"/>
        </w:rPr>
        <w:t>咨询信息化办公室老师：72793508。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/>
          <w:sz w:val="22"/>
          <w:szCs w:val="24"/>
          <w:lang w:val="en-US" w:eastAsia="zh-CN"/>
        </w:rPr>
      </w:pPr>
    </w:p>
    <w:p>
      <w:pPr>
        <w:pStyle w:val="3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Times New Roman" w:hAnsi="Times New Roman"/>
          <w:sz w:val="28"/>
          <w:szCs w:val="36"/>
          <w:lang w:val="en-US" w:eastAsia="zh-CN"/>
        </w:rPr>
      </w:pPr>
      <w:bookmarkStart w:id="33" w:name="_Toc13219"/>
      <w:bookmarkStart w:id="34" w:name="_Toc21879"/>
      <w:r>
        <w:rPr>
          <w:rFonts w:hint="eastAsia" w:ascii="Times New Roman" w:hAnsi="Times New Roman"/>
          <w:sz w:val="28"/>
          <w:szCs w:val="36"/>
        </w:rPr>
        <w:t>2.</w:t>
      </w:r>
      <w:r>
        <w:rPr>
          <w:rFonts w:hint="eastAsia" w:ascii="Times New Roman" w:hAnsi="Times New Roman"/>
          <w:sz w:val="28"/>
          <w:szCs w:val="36"/>
          <w:lang w:val="en-US" w:eastAsia="zh-CN"/>
        </w:rPr>
        <w:t>2</w:t>
      </w:r>
      <w:r>
        <w:rPr>
          <w:rFonts w:hint="eastAsia" w:ascii="Times New Roman" w:hAnsi="Times New Roman"/>
          <w:sz w:val="28"/>
          <w:szCs w:val="36"/>
        </w:rPr>
        <w:t xml:space="preserve"> </w:t>
      </w:r>
      <w:r>
        <w:rPr>
          <w:rFonts w:hint="eastAsia" w:ascii="Times New Roman" w:hAnsi="Times New Roman"/>
          <w:sz w:val="28"/>
          <w:szCs w:val="36"/>
          <w:lang w:val="en-US" w:eastAsia="zh-CN"/>
        </w:rPr>
        <w:t>今日校园</w:t>
      </w:r>
      <w:bookmarkEnd w:id="33"/>
      <w:bookmarkEnd w:id="34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长江师范学院移动校园门户（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今日校园</w:t>
      </w:r>
      <w:r>
        <w:rPr>
          <w:rFonts w:hint="eastAsia" w:ascii="Times New Roman" w:hAnsi="Times New Roman" w:eastAsia="宋体"/>
          <w:sz w:val="28"/>
          <w:szCs w:val="24"/>
        </w:rPr>
        <w:t>），支持Android、iPhone两种访问方式。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今日校园</w:t>
      </w:r>
      <w:r>
        <w:rPr>
          <w:rFonts w:hint="eastAsia" w:ascii="Times New Roman" w:hAnsi="Times New Roman" w:eastAsia="宋体"/>
          <w:sz w:val="28"/>
          <w:szCs w:val="24"/>
        </w:rPr>
        <w:t>为用户提供了一个可以随时随地了解学校动态的窗口，包括校园资讯、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移动OA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、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校园卡</w:t>
      </w:r>
      <w:r>
        <w:rPr>
          <w:rFonts w:hint="eastAsia" w:ascii="Times New Roman" w:hAnsi="Times New Roman" w:eastAsia="宋体"/>
          <w:sz w:val="28"/>
          <w:szCs w:val="24"/>
        </w:rPr>
        <w:t>、失物招领、网络报修、课表查询、考勤、监考查询、图书借阅、工资查询、校园黄页、空教查询等便捷的移动应用。为全校师生提供了有实用价值、便捷的移动信息化服务。同时，通过移动手段更有利于提高校园支撑服务的管理效率和管理化水平，优化校园服务质量。</w:t>
      </w:r>
    </w:p>
    <w:p>
      <w:pPr>
        <w:pStyle w:val="4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92" w:leftChars="79" w:hanging="326" w:hangingChars="116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bookmarkStart w:id="35" w:name="_Toc904"/>
      <w:bookmarkStart w:id="36" w:name="_Toc28221"/>
      <w:r>
        <w:rPr>
          <w:rFonts w:hint="eastAsia" w:ascii="Times New Roman" w:hAnsi="Times New Roman"/>
          <w:sz w:val="28"/>
          <w:szCs w:val="36"/>
        </w:rPr>
        <w:t>2.</w:t>
      </w:r>
      <w:r>
        <w:rPr>
          <w:rFonts w:hint="eastAsia" w:ascii="Times New Roman" w:hAnsi="Times New Roman"/>
          <w:sz w:val="28"/>
          <w:szCs w:val="36"/>
          <w:lang w:val="en-US" w:eastAsia="zh-CN"/>
        </w:rPr>
        <w:t>2</w:t>
      </w:r>
      <w:r>
        <w:rPr>
          <w:rFonts w:hint="eastAsia" w:ascii="Times New Roman" w:hAnsi="Times New Roman"/>
          <w:sz w:val="28"/>
          <w:szCs w:val="36"/>
        </w:rPr>
        <w:t>.</w:t>
      </w:r>
      <w:r>
        <w:rPr>
          <w:rFonts w:hint="eastAsia" w:ascii="Times New Roman" w:hAnsi="Times New Roman"/>
          <w:sz w:val="28"/>
          <w:szCs w:val="36"/>
          <w:lang w:val="en-US" w:eastAsia="zh-CN"/>
        </w:rPr>
        <w:t>1</w:t>
      </w:r>
      <w:r>
        <w:rPr>
          <w:rFonts w:hint="eastAsia" w:ascii="Times New Roman" w:hAnsi="Times New Roman" w:cs="Times New Roman"/>
          <w:b/>
          <w:bCs/>
          <w:kern w:val="2"/>
          <w:sz w:val="28"/>
          <w:szCs w:val="36"/>
          <w:lang w:val="en-US" w:eastAsia="zh-CN" w:bidi="ar-SA"/>
        </w:rPr>
        <w:t>下载今日校园</w:t>
      </w:r>
      <w:bookmarkEnd w:id="35"/>
      <w:bookmarkEnd w:id="36"/>
    </w:p>
    <w:p>
      <w:pPr>
        <w:pageBreakBefore w:val="0"/>
        <w:widowControl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  <w:t xml:space="preserve">苹果手机 </w:t>
      </w: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>iOS 在 App Store 下载，</w:t>
      </w:r>
    </w:p>
    <w:p>
      <w:pPr>
        <w:pageBreakBefore w:val="0"/>
        <w:widowControl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>安卓手机 Android 在</w:t>
      </w:r>
      <w:r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  <w:t>应用中心</w:t>
      </w: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t xml:space="preserve">下载，在搜索框输入“今日校园”。 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sz w:val="22"/>
          <w:szCs w:val="24"/>
        </w:rPr>
        <w:drawing>
          <wp:inline distT="0" distB="0" distL="114300" distR="114300">
            <wp:extent cx="3185160" cy="3566160"/>
            <wp:effectExtent l="0" t="0" r="15240" b="15240"/>
            <wp:docPr id="5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8516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  <w:t>直接扫描下方二维码下载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2607310" cy="2584450"/>
            <wp:effectExtent l="0" t="0" r="2540" b="6350"/>
            <wp:docPr id="54" name="图片 54" descr="erwei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erweima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0731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宋体" w:hAnsi="宋体" w:eastAsia="宋体" w:cs="宋体"/>
          <w:kern w:val="0"/>
          <w:sz w:val="28"/>
          <w:szCs w:val="28"/>
          <w:lang w:val="en-US" w:eastAsia="zh-CN"/>
        </w:rPr>
      </w:pPr>
      <w:bookmarkStart w:id="37" w:name="_Toc16905"/>
      <w:bookmarkStart w:id="38" w:name="_Toc26842"/>
      <w:r>
        <w:rPr>
          <w:rFonts w:hint="eastAsia" w:ascii="Times New Roman" w:hAnsi="Times New Roman"/>
          <w:sz w:val="28"/>
          <w:szCs w:val="36"/>
        </w:rPr>
        <w:t>2.</w:t>
      </w:r>
      <w:r>
        <w:rPr>
          <w:rFonts w:hint="eastAsia" w:ascii="Times New Roman" w:hAnsi="Times New Roman"/>
          <w:sz w:val="28"/>
          <w:szCs w:val="36"/>
          <w:lang w:val="en-US" w:eastAsia="zh-CN"/>
        </w:rPr>
        <w:t>2</w:t>
      </w:r>
      <w:r>
        <w:rPr>
          <w:rFonts w:hint="eastAsia" w:ascii="Times New Roman" w:hAnsi="Times New Roman"/>
          <w:sz w:val="28"/>
          <w:szCs w:val="36"/>
        </w:rPr>
        <w:t>.</w:t>
      </w:r>
      <w:r>
        <w:rPr>
          <w:rFonts w:hint="eastAsia" w:ascii="Times New Roman" w:hAnsi="Times New Roman"/>
          <w:sz w:val="28"/>
          <w:szCs w:val="36"/>
          <w:lang w:val="en-US" w:eastAsia="zh-CN"/>
        </w:rPr>
        <w:t>2登录</w:t>
      </w:r>
      <w:r>
        <w:rPr>
          <w:rFonts w:hint="eastAsia" w:ascii="Times New Roman" w:hAnsi="Times New Roman" w:cs="Times New Roman"/>
          <w:b/>
          <w:bCs/>
          <w:kern w:val="2"/>
          <w:sz w:val="28"/>
          <w:szCs w:val="36"/>
          <w:lang w:val="en-US" w:eastAsia="zh-CN" w:bidi="ar-SA"/>
        </w:rPr>
        <w:t>今日校园</w:t>
      </w:r>
      <w:bookmarkEnd w:id="37"/>
      <w:bookmarkEnd w:id="38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Times New Roman" w:hAnsi="Times New Roman" w:eastAsia="宋体"/>
          <w:sz w:val="28"/>
          <w:szCs w:val="24"/>
          <w:lang w:val="en-US" w:eastAsia="zh-CN"/>
        </w:rPr>
      </w:pP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>安装好后，如下图，在手机应用界面有“今日校园”图标存 在，点击进入。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Times New Roman" w:hAnsi="Times New Roman" w:eastAsia="宋体"/>
          <w:sz w:val="28"/>
          <w:szCs w:val="24"/>
          <w:lang w:val="en-US" w:eastAsia="zh-CN"/>
        </w:rPr>
      </w:pPr>
      <w:r>
        <w:rPr>
          <w:sz w:val="22"/>
          <w:szCs w:val="24"/>
        </w:rPr>
        <w:drawing>
          <wp:inline distT="0" distB="0" distL="114300" distR="114300">
            <wp:extent cx="2506345" cy="3593465"/>
            <wp:effectExtent l="0" t="0" r="8255" b="698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06345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 xml:space="preserve">登录界面点击校内身份登录，选择长江师范学院。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114300" distR="114300">
            <wp:extent cx="2273300" cy="3793490"/>
            <wp:effectExtent l="0" t="0" r="12700" b="1651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73300" cy="379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2"/>
          <w:szCs w:val="24"/>
          <w:lang w:val="en-US" w:eastAsia="zh-CN"/>
        </w:rPr>
        <w:t xml:space="preserve">         </w:t>
      </w:r>
      <w:r>
        <w:rPr>
          <w:sz w:val="22"/>
          <w:szCs w:val="24"/>
        </w:rPr>
        <w:drawing>
          <wp:inline distT="0" distB="0" distL="114300" distR="114300">
            <wp:extent cx="2144395" cy="3874770"/>
            <wp:effectExtent l="0" t="0" r="8255" b="11430"/>
            <wp:docPr id="5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44395" cy="387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sz w:val="22"/>
          <w:szCs w:val="24"/>
          <w:lang w:val="en-US" w:eastAsia="zh-CN"/>
        </w:rPr>
      </w:pPr>
      <w:r>
        <w:rPr>
          <w:rFonts w:hint="eastAsia"/>
          <w:sz w:val="22"/>
          <w:szCs w:val="24"/>
          <w:lang w:val="en-US" w:eastAsia="zh-CN"/>
        </w:rPr>
        <w:t>图一                                    图二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宋体"/>
          <w:sz w:val="28"/>
          <w:szCs w:val="24"/>
          <w:lang w:val="en-US" w:eastAsia="zh-CN"/>
        </w:rPr>
      </w:pP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>帐号：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学生学</w:t>
      </w: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>号，初始密码为身份证后六位（</w:t>
      </w:r>
      <w:r>
        <w:rPr>
          <w:rFonts w:ascii="Times New Roman" w:hAnsi="Times New Roman" w:eastAsia="宋体" w:cs="Arial"/>
          <w:sz w:val="28"/>
          <w:szCs w:val="22"/>
        </w:rPr>
        <w:t>最后一位为'X'的用户,</w:t>
      </w:r>
      <w:r>
        <w:rPr>
          <w:rFonts w:hint="eastAsia" w:ascii="Times New Roman" w:hAnsi="Times New Roman" w:eastAsia="宋体" w:cs="Arial"/>
          <w:sz w:val="28"/>
          <w:szCs w:val="22"/>
          <w:lang w:val="en-US" w:eastAsia="zh-CN"/>
        </w:rPr>
        <w:t>请输入大写的</w:t>
      </w:r>
      <w:r>
        <w:rPr>
          <w:rFonts w:hint="default" w:ascii="Times New Roman" w:hAnsi="Times New Roman" w:eastAsia="宋体" w:cs="Arial"/>
          <w:sz w:val="28"/>
          <w:szCs w:val="22"/>
          <w:lang w:val="en-US" w:eastAsia="zh-CN"/>
        </w:rPr>
        <w:t>’</w:t>
      </w:r>
      <w:r>
        <w:rPr>
          <w:rFonts w:hint="eastAsia" w:ascii="Times New Roman" w:hAnsi="Times New Roman" w:eastAsia="宋体" w:cs="Arial"/>
          <w:sz w:val="28"/>
          <w:szCs w:val="22"/>
          <w:lang w:val="en-US" w:eastAsia="zh-CN"/>
        </w:rPr>
        <w:t>X</w:t>
      </w:r>
      <w:r>
        <w:rPr>
          <w:rFonts w:hint="default" w:ascii="Times New Roman" w:hAnsi="Times New Roman" w:eastAsia="宋体" w:cs="Arial"/>
          <w:sz w:val="28"/>
          <w:szCs w:val="22"/>
          <w:lang w:val="en-US" w:eastAsia="zh-CN"/>
        </w:rPr>
        <w:t>’</w:t>
      </w: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>）。登录成功后界面如下图: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114300" distR="114300">
            <wp:extent cx="2157730" cy="3936365"/>
            <wp:effectExtent l="0" t="0" r="13970" b="6985"/>
            <wp:docPr id="5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393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2"/>
          <w:szCs w:val="24"/>
          <w:lang w:val="en-US" w:eastAsia="zh-CN"/>
        </w:rPr>
        <w:t xml:space="preserve">     </w:t>
      </w:r>
      <w:r>
        <w:rPr>
          <w:sz w:val="22"/>
          <w:szCs w:val="24"/>
        </w:rPr>
        <w:drawing>
          <wp:inline distT="0" distB="0" distL="114300" distR="114300">
            <wp:extent cx="2284730" cy="3851275"/>
            <wp:effectExtent l="0" t="0" r="1270" b="15875"/>
            <wp:docPr id="2" name="图片 2" descr="3FF9C8D9A0C28B0D6D70A186587103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3FF9C8D9A0C28B0D6D70A186587103CC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84730" cy="385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sz w:val="22"/>
          <w:szCs w:val="24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sz w:val="22"/>
          <w:szCs w:val="24"/>
          <w:lang w:val="en-US" w:eastAsia="zh-CN"/>
        </w:rPr>
      </w:pPr>
      <w:r>
        <w:rPr>
          <w:rFonts w:hint="eastAsia"/>
          <w:sz w:val="22"/>
          <w:szCs w:val="24"/>
          <w:lang w:val="en-US" w:eastAsia="zh-CN"/>
        </w:rPr>
        <w:t>图一                                     图二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default" w:ascii="Times New Roman" w:hAnsi="Times New Roman" w:eastAsia="宋体"/>
          <w:sz w:val="28"/>
          <w:szCs w:val="24"/>
          <w:lang w:val="en-US" w:eastAsia="zh-CN"/>
        </w:rPr>
      </w:pP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>在主界面正下方有今选、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同学</w:t>
      </w: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>圈、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消息</w:t>
      </w: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>、我的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四</w:t>
      </w: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>个应用组。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今</w:t>
      </w: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>选：查看发布的一些信息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和常用应用</w:t>
      </w: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 xml:space="preserve">。 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同学</w:t>
      </w: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 xml:space="preserve">圈：查看同学朋友圈等相关信息。 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消息</w:t>
      </w: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 xml:space="preserve">：查看一些事务和消息（事务包含我发起的和已办任务两个板块）。 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等线" w:hAnsi="等线" w:eastAsia="等线" w:cs="等线"/>
          <w:b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>我的：可以查看回复的消息、我的运动、我的二维码并且可以分享今日校园、有相关帮助和反馈等相关操作。</w:t>
      </w:r>
      <w:r>
        <w:rPr>
          <w:rFonts w:hint="eastAsia" w:ascii="等线" w:hAnsi="等线" w:eastAsia="等线" w:cs="等线"/>
          <w:b/>
          <w:color w:val="000000"/>
          <w:kern w:val="0"/>
          <w:sz w:val="22"/>
          <w:szCs w:val="22"/>
          <w:lang w:val="en-US" w:eastAsia="zh-CN" w:bidi="ar"/>
        </w:rPr>
        <w:t xml:space="preserve"> 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default" w:ascii="Times New Roman" w:hAnsi="Times New Roman" w:eastAsia="宋体"/>
          <w:sz w:val="28"/>
          <w:szCs w:val="24"/>
          <w:lang w:val="en-US" w:eastAsia="zh-CN"/>
        </w:rPr>
      </w:pP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>在主界面正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上</w:t>
      </w: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>方有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今日校园、我的大学两</w:t>
      </w: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>个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板块，其中今日校园包含了校园移动服务，我的大学包含了校园里的各种资讯</w:t>
      </w:r>
      <w:r>
        <w:rPr>
          <w:rFonts w:hint="default" w:ascii="Times New Roman" w:hAnsi="Times New Roman" w:eastAsia="宋体"/>
          <w:sz w:val="28"/>
          <w:szCs w:val="24"/>
          <w:lang w:val="en-US" w:eastAsia="zh-CN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40" w:firstLineChars="200"/>
        <w:textAlignment w:val="auto"/>
        <w:rPr>
          <w:rFonts w:hint="eastAsia" w:ascii="等线" w:hAnsi="等线" w:eastAsia="等线" w:cs="等线"/>
          <w:b/>
          <w:color w:val="000000"/>
          <w:kern w:val="0"/>
          <w:sz w:val="22"/>
          <w:szCs w:val="22"/>
          <w:lang w:val="en-US" w:eastAsia="zh-CN" w:bidi="ar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40" w:firstLineChars="200"/>
        <w:jc w:val="center"/>
        <w:textAlignment w:val="auto"/>
        <w:rPr>
          <w:rFonts w:hint="eastAsia" w:ascii="等线" w:hAnsi="等线" w:eastAsia="等线" w:cs="等线"/>
          <w:b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/>
          <w:sz w:val="22"/>
          <w:szCs w:val="24"/>
          <w:lang w:val="en-US" w:eastAsia="zh-CN"/>
        </w:rPr>
        <w:drawing>
          <wp:inline distT="0" distB="0" distL="114300" distR="114300">
            <wp:extent cx="1964055" cy="3493135"/>
            <wp:effectExtent l="0" t="0" r="17145" b="12065"/>
            <wp:docPr id="6" name="图片 6" descr="F53DB52E2C7186EA1EBEDA7590FC71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53DB52E2C7186EA1EBEDA7590FC71CA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64055" cy="349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2"/>
          <w:szCs w:val="24"/>
          <w:lang w:val="en-US" w:eastAsia="zh-CN"/>
        </w:rPr>
        <w:t xml:space="preserve">         </w:t>
      </w:r>
      <w:r>
        <w:rPr>
          <w:rFonts w:hint="eastAsia" w:ascii="等线" w:hAnsi="等线" w:eastAsia="等线" w:cs="等线"/>
          <w:b/>
          <w:color w:val="000000"/>
          <w:kern w:val="0"/>
          <w:sz w:val="22"/>
          <w:szCs w:val="22"/>
          <w:lang w:val="en-US" w:eastAsia="zh-CN" w:bidi="ar"/>
        </w:rPr>
        <w:drawing>
          <wp:inline distT="0" distB="0" distL="114300" distR="114300">
            <wp:extent cx="2165350" cy="3524885"/>
            <wp:effectExtent l="0" t="0" r="6350" b="18415"/>
            <wp:docPr id="7" name="图片 7" descr="BB92FF33CBAEED9E566D8B74760F38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BB92FF33CBAEED9E566D8B74760F38C3"/>
                    <pic:cNvPicPr>
                      <a:picLocks noChangeAspect="1"/>
                    </pic:cNvPicPr>
                  </pic:nvPicPr>
                  <pic:blipFill>
                    <a:blip r:embed="rId34"/>
                    <a:srcRect r="2086" b="6009"/>
                    <a:stretch>
                      <a:fillRect/>
                    </a:stretch>
                  </pic:blipFill>
                  <pic:spPr>
                    <a:xfrm>
                      <a:off x="0" y="0"/>
                      <a:ext cx="2165350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22"/>
          <w:szCs w:val="24"/>
          <w:lang w:val="en-US" w:eastAsia="zh-CN"/>
        </w:rPr>
      </w:pPr>
      <w:r>
        <w:rPr>
          <w:rFonts w:hint="eastAsia"/>
          <w:sz w:val="22"/>
          <w:szCs w:val="24"/>
          <w:lang w:val="en-US" w:eastAsia="zh-CN"/>
        </w:rPr>
        <w:t>图一                                 图二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22"/>
          <w:szCs w:val="24"/>
          <w:lang w:val="en-US" w:eastAsia="zh-CN"/>
        </w:rPr>
      </w:pPr>
    </w:p>
    <w:p>
      <w:pPr>
        <w:pStyle w:val="3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hAnsi="Times New Roman"/>
          <w:sz w:val="28"/>
          <w:szCs w:val="48"/>
        </w:rPr>
      </w:pPr>
      <w:bookmarkStart w:id="39" w:name="_Toc31309"/>
      <w:bookmarkStart w:id="40" w:name="_Toc21159"/>
      <w:r>
        <w:rPr>
          <w:rFonts w:hint="eastAsia" w:ascii="Times New Roman" w:hAnsi="Times New Roman"/>
          <w:sz w:val="28"/>
          <w:szCs w:val="48"/>
        </w:rPr>
        <w:t>2.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3</w:t>
      </w:r>
      <w:r>
        <w:rPr>
          <w:rFonts w:hint="eastAsia" w:ascii="Times New Roman" w:hAnsi="Times New Roman"/>
          <w:sz w:val="28"/>
          <w:szCs w:val="48"/>
        </w:rPr>
        <w:t>信息化办公室网站</w:t>
      </w:r>
      <w:bookmarkEnd w:id="39"/>
      <w:bookmarkEnd w:id="40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信息化办公室主页提供多种信息，包括基础服务、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学生</w:t>
      </w:r>
      <w:r>
        <w:rPr>
          <w:rFonts w:hint="eastAsia" w:ascii="Times New Roman" w:hAnsi="Times New Roman" w:eastAsia="宋体"/>
          <w:sz w:val="28"/>
          <w:szCs w:val="24"/>
        </w:rPr>
        <w:t>服务、学生服务、部门服务、应用系统快速通道、宣传手册、用户手册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、</w:t>
      </w:r>
      <w:r>
        <w:rPr>
          <w:rFonts w:hint="eastAsia" w:ascii="Times New Roman" w:hAnsi="Times New Roman" w:eastAsia="宋体"/>
          <w:sz w:val="28"/>
          <w:szCs w:val="24"/>
        </w:rPr>
        <w:t>资料下载等。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2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入口：</w:t>
      </w:r>
      <w:r>
        <w:rPr>
          <w:sz w:val="22"/>
          <w:szCs w:val="24"/>
        </w:rPr>
        <w:fldChar w:fldCharType="begin"/>
      </w:r>
      <w:r>
        <w:rPr>
          <w:sz w:val="22"/>
          <w:szCs w:val="24"/>
        </w:rPr>
        <w:instrText xml:space="preserve"> HYPERLINK "http://nic.yznu.cn/" </w:instrText>
      </w:r>
      <w:r>
        <w:rPr>
          <w:sz w:val="22"/>
          <w:szCs w:val="24"/>
        </w:rPr>
        <w:fldChar w:fldCharType="separate"/>
      </w:r>
      <w:r>
        <w:rPr>
          <w:rStyle w:val="21"/>
          <w:rFonts w:ascii="Times New Roman" w:hAnsi="Times New Roman" w:eastAsia="宋体"/>
          <w:b/>
          <w:sz w:val="28"/>
          <w:szCs w:val="24"/>
        </w:rPr>
        <w:t>http://nic.yznu</w:t>
      </w:r>
      <w:r>
        <w:rPr>
          <w:rStyle w:val="21"/>
          <w:rFonts w:hint="eastAsia" w:ascii="Times New Roman" w:hAnsi="Times New Roman" w:eastAsia="宋体"/>
          <w:b/>
          <w:sz w:val="28"/>
          <w:szCs w:val="24"/>
          <w:lang w:val="en-US" w:eastAsia="zh-CN"/>
        </w:rPr>
        <w:t>.edu</w:t>
      </w:r>
      <w:r>
        <w:rPr>
          <w:rStyle w:val="21"/>
          <w:rFonts w:ascii="Times New Roman" w:hAnsi="Times New Roman" w:eastAsia="宋体"/>
          <w:b/>
          <w:sz w:val="28"/>
          <w:szCs w:val="24"/>
        </w:rPr>
        <w:t>.cn/</w:t>
      </w:r>
      <w:r>
        <w:rPr>
          <w:rStyle w:val="21"/>
          <w:rFonts w:ascii="Times New Roman" w:hAnsi="Times New Roman" w:eastAsia="宋体"/>
          <w:b/>
          <w:sz w:val="28"/>
          <w:szCs w:val="24"/>
        </w:rPr>
        <w:fldChar w:fldCharType="end"/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textAlignment w:val="auto"/>
        <w:rPr>
          <w:rFonts w:ascii="Times New Roman" w:hAnsi="Times New Roman" w:eastAsia="宋体"/>
          <w:sz w:val="22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4700270" cy="2511425"/>
            <wp:effectExtent l="0" t="0" r="5080" b="3175"/>
            <wp:docPr id="5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00270" cy="251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hAnsi="Times New Roman" w:eastAsia="宋体"/>
          <w:sz w:val="28"/>
          <w:szCs w:val="48"/>
        </w:rPr>
      </w:pPr>
      <w:bookmarkStart w:id="41" w:name="_Toc8577"/>
      <w:bookmarkStart w:id="42" w:name="_Toc20234"/>
      <w:r>
        <w:rPr>
          <w:rFonts w:hint="eastAsia" w:ascii="Times New Roman" w:hAnsi="Times New Roman" w:eastAsia="宋体"/>
          <w:sz w:val="28"/>
          <w:szCs w:val="48"/>
        </w:rPr>
        <w:t xml:space="preserve">3  </w:t>
      </w:r>
      <w:r>
        <w:rPr>
          <w:rFonts w:hint="eastAsia" w:ascii="Times New Roman" w:hAnsi="Times New Roman" w:eastAsia="宋体"/>
          <w:sz w:val="28"/>
          <w:szCs w:val="48"/>
          <w:lang w:eastAsia="zh-CN"/>
        </w:rPr>
        <w:t>学生</w:t>
      </w:r>
      <w:r>
        <w:rPr>
          <w:rFonts w:hint="eastAsia" w:ascii="Times New Roman" w:hAnsi="Times New Roman" w:eastAsia="宋体"/>
          <w:sz w:val="28"/>
          <w:szCs w:val="48"/>
        </w:rPr>
        <w:t>“一站式”服务</w:t>
      </w:r>
      <w:bookmarkEnd w:id="41"/>
      <w:bookmarkEnd w:id="42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  <w:lang w:eastAsia="zh-CN"/>
        </w:rPr>
        <w:t>学生</w:t>
      </w:r>
      <w:r>
        <w:rPr>
          <w:rFonts w:hint="eastAsia" w:ascii="Times New Roman" w:hAnsi="Times New Roman" w:eastAsia="宋体"/>
          <w:sz w:val="28"/>
          <w:szCs w:val="24"/>
        </w:rPr>
        <w:t>“一站式”服务是高校信息化发展的一个方面，通过数据资源的整合，贯通业务流程，对数据进行共享，集中业务功能，由专门的业务部门和系统来进行承担，实行统一管理、内部协调，协作实施，改变传统的体外循环，避免“信息孤岛”现象，实现高效的体内协同运转。注意：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学生</w:t>
      </w:r>
      <w:r>
        <w:rPr>
          <w:rFonts w:hint="eastAsia" w:ascii="Times New Roman" w:hAnsi="Times New Roman" w:eastAsia="宋体"/>
          <w:sz w:val="28"/>
          <w:szCs w:val="24"/>
        </w:rPr>
        <w:t>可以登录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“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一站式网上办事信息服务大厅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”</w:t>
      </w:r>
      <w:r>
        <w:rPr>
          <w:rFonts w:hint="eastAsia" w:ascii="Times New Roman" w:hAnsi="Times New Roman" w:eastAsia="宋体"/>
          <w:sz w:val="28"/>
          <w:szCs w:val="24"/>
        </w:rPr>
        <w:t>均可以查询所需的服务。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入口：</w:t>
      </w:r>
      <w:r>
        <w:rPr>
          <w:rStyle w:val="21"/>
          <w:rFonts w:hint="eastAsia" w:ascii="Times New Roman" w:hAnsi="Times New Roman" w:eastAsia="宋体"/>
          <w:b/>
          <w:sz w:val="28"/>
          <w:szCs w:val="24"/>
        </w:rPr>
        <w:t>http://ehall.yznu.cn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注意：如何登录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“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一站式网上办事大厅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”</w:t>
      </w:r>
      <w:r>
        <w:rPr>
          <w:rFonts w:hint="eastAsia" w:ascii="Times New Roman" w:hAnsi="Times New Roman" w:eastAsia="宋体"/>
          <w:sz w:val="28"/>
          <w:szCs w:val="24"/>
        </w:rPr>
        <w:t>见本手册第2章节。</w:t>
      </w:r>
    </w:p>
    <w:p>
      <w:pPr>
        <w:pStyle w:val="3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/>
          <w:sz w:val="28"/>
          <w:szCs w:val="48"/>
          <w:lang w:val="en-US" w:eastAsia="zh-CN"/>
        </w:rPr>
      </w:pPr>
      <w:bookmarkStart w:id="43" w:name="_Toc6514"/>
      <w:bookmarkStart w:id="44" w:name="_Toc6258"/>
      <w:r>
        <w:rPr>
          <w:rFonts w:hint="eastAsia" w:ascii="Times New Roman" w:hAnsi="Times New Roman"/>
          <w:sz w:val="28"/>
          <w:szCs w:val="48"/>
        </w:rPr>
        <w:t>3.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1</w:t>
      </w:r>
      <w:r>
        <w:rPr>
          <w:rFonts w:hint="eastAsia" w:ascii="Times New Roman" w:hAnsi="Times New Roman"/>
          <w:sz w:val="28"/>
          <w:szCs w:val="48"/>
        </w:rPr>
        <w:t xml:space="preserve"> 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学工服务</w:t>
      </w:r>
      <w:bookmarkEnd w:id="43"/>
      <w:bookmarkEnd w:id="44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学工服务</w:t>
      </w:r>
      <w:r>
        <w:rPr>
          <w:rFonts w:hint="eastAsia" w:ascii="Times New Roman" w:hAnsi="Times New Roman" w:eastAsia="宋体"/>
          <w:sz w:val="28"/>
          <w:szCs w:val="24"/>
        </w:rPr>
        <w:t>实现了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辅导员考核、奖学金、困难补助、勤工助学、离校系统、荣誉称号、助学金</w:t>
      </w:r>
      <w:r>
        <w:rPr>
          <w:rFonts w:hint="eastAsia" w:ascii="Times New Roman" w:hAnsi="Times New Roman" w:eastAsia="宋体"/>
          <w:sz w:val="28"/>
          <w:szCs w:val="24"/>
        </w:rPr>
        <w:t>等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的</w:t>
      </w:r>
      <w:r>
        <w:rPr>
          <w:rFonts w:hint="eastAsia" w:ascii="Times New Roman" w:hAnsi="Times New Roman" w:eastAsia="宋体"/>
          <w:sz w:val="28"/>
          <w:szCs w:val="24"/>
        </w:rPr>
        <w:t>统一管理。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入口：</w:t>
      </w:r>
      <w:r>
        <w:rPr>
          <w:rStyle w:val="21"/>
          <w:rFonts w:hint="eastAsia" w:ascii="Times New Roman" w:hAnsi="Times New Roman" w:eastAsia="宋体"/>
          <w:b/>
          <w:sz w:val="28"/>
          <w:szCs w:val="24"/>
        </w:rPr>
        <w:t>http://ehall.yznu.cn</w:t>
      </w:r>
      <w:r>
        <w:rPr>
          <w:rFonts w:hint="eastAsia" w:ascii="Times New Roman" w:hAnsi="Times New Roman" w:eastAsia="宋体"/>
          <w:sz w:val="28"/>
          <w:szCs w:val="24"/>
        </w:rPr>
        <w:t>访问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学工服务</w:t>
      </w:r>
      <w:r>
        <w:rPr>
          <w:rFonts w:hint="eastAsia" w:ascii="Times New Roman" w:hAnsi="Times New Roman" w:eastAsia="宋体"/>
          <w:sz w:val="28"/>
          <w:szCs w:val="24"/>
        </w:rPr>
        <w:t>，如图所示：</w:t>
      </w: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</w:pPr>
      <w:r>
        <w:drawing>
          <wp:inline distT="0" distB="0" distL="114300" distR="114300">
            <wp:extent cx="5617845" cy="2765425"/>
            <wp:effectExtent l="0" t="0" r="1905" b="1587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7845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2" w:firstLineChars="200"/>
        <w:textAlignment w:val="auto"/>
        <w:rPr>
          <w:rFonts w:ascii="Times New Roman" w:hAnsi="Times New Roman" w:eastAsia="宋体"/>
          <w:b/>
          <w:sz w:val="28"/>
          <w:szCs w:val="24"/>
        </w:rPr>
      </w:pPr>
      <w:r>
        <w:rPr>
          <w:rFonts w:hint="eastAsia" w:ascii="Times New Roman" w:hAnsi="Times New Roman" w:eastAsia="宋体"/>
          <w:b/>
          <w:sz w:val="28"/>
          <w:szCs w:val="24"/>
        </w:rPr>
        <w:t>常见问题：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系统使用过程中有任何问</w:t>
      </w:r>
      <w:r>
        <w:rPr>
          <w:rFonts w:ascii="Times New Roman" w:hAnsi="Times New Roman" w:eastAsia="宋体"/>
          <w:sz w:val="28"/>
          <w:szCs w:val="24"/>
        </w:rPr>
        <w:t>题，请咨询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学工处</w:t>
      </w:r>
      <w:r>
        <w:rPr>
          <w:rFonts w:hint="eastAsia" w:ascii="Times New Roman" w:hAnsi="Times New Roman" w:eastAsia="宋体"/>
          <w:sz w:val="28"/>
          <w:szCs w:val="24"/>
        </w:rPr>
        <w:t>，电话：7279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0138</w:t>
      </w:r>
      <w:r>
        <w:rPr>
          <w:rFonts w:hint="eastAsia" w:ascii="Times New Roman" w:hAnsi="Times New Roman" w:eastAsia="宋体"/>
          <w:sz w:val="28"/>
          <w:szCs w:val="24"/>
        </w:rPr>
        <w:t>。</w:t>
      </w:r>
    </w:p>
    <w:p>
      <w:pPr>
        <w:pStyle w:val="3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/>
          <w:sz w:val="28"/>
          <w:szCs w:val="48"/>
          <w:lang w:val="en-US" w:eastAsia="zh-CN"/>
        </w:rPr>
      </w:pPr>
      <w:bookmarkStart w:id="45" w:name="_Toc9258"/>
      <w:bookmarkStart w:id="46" w:name="_Toc31925"/>
      <w:r>
        <w:rPr>
          <w:rFonts w:hint="eastAsia" w:ascii="Times New Roman" w:hAnsi="Times New Roman"/>
          <w:sz w:val="28"/>
          <w:szCs w:val="48"/>
        </w:rPr>
        <w:t>3.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2</w:t>
      </w:r>
      <w:r>
        <w:rPr>
          <w:rFonts w:hint="eastAsia" w:ascii="Times New Roman" w:hAnsi="Times New Roman"/>
          <w:sz w:val="28"/>
          <w:szCs w:val="48"/>
        </w:rPr>
        <w:t xml:space="preserve"> 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教学服务</w:t>
      </w:r>
      <w:bookmarkEnd w:id="45"/>
      <w:bookmarkEnd w:id="46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  <w:lang w:val="en-US" w:eastAsia="zh-CN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教学服务实现了成绩查询、大仪平台、教务系统、等级考试查询、考试安排等师生日常教学服务的统一管理</w:t>
      </w:r>
      <w:r>
        <w:rPr>
          <w:rFonts w:hint="eastAsia" w:ascii="Times New Roman" w:hAnsi="Times New Roman" w:eastAsia="宋体"/>
          <w:sz w:val="28"/>
          <w:szCs w:val="24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入口：</w:t>
      </w:r>
      <w:r>
        <w:rPr>
          <w:rStyle w:val="21"/>
          <w:rFonts w:hint="eastAsia" w:ascii="Times New Roman" w:hAnsi="Times New Roman" w:eastAsia="宋体"/>
          <w:b/>
          <w:sz w:val="28"/>
          <w:szCs w:val="24"/>
        </w:rPr>
        <w:t>http://ehall.yznu.cn</w:t>
      </w:r>
      <w:r>
        <w:rPr>
          <w:rFonts w:hint="eastAsia" w:ascii="Times New Roman" w:hAnsi="Times New Roman" w:eastAsia="宋体"/>
          <w:sz w:val="28"/>
          <w:szCs w:val="24"/>
        </w:rPr>
        <w:t>访问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教学服务</w:t>
      </w:r>
      <w:r>
        <w:rPr>
          <w:rFonts w:hint="eastAsia" w:ascii="Times New Roman" w:hAnsi="Times New Roman" w:eastAsia="宋体"/>
          <w:sz w:val="28"/>
          <w:szCs w:val="24"/>
        </w:rPr>
        <w:t>，如图所示：</w:t>
      </w: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5377180" cy="2459990"/>
            <wp:effectExtent l="0" t="0" r="13970" b="1651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77180" cy="245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2" w:firstLineChars="200"/>
        <w:textAlignment w:val="auto"/>
        <w:rPr>
          <w:rFonts w:hint="eastAsia" w:ascii="Times New Roman" w:hAnsi="Times New Roman" w:eastAsia="宋体"/>
          <w:b/>
          <w:sz w:val="28"/>
          <w:szCs w:val="24"/>
          <w:lang w:val="en-US" w:eastAsia="zh-CN"/>
        </w:rPr>
      </w:pPr>
      <w:r>
        <w:rPr>
          <w:rFonts w:hint="eastAsia" w:ascii="Times New Roman" w:hAnsi="Times New Roman" w:eastAsia="宋体"/>
          <w:b/>
          <w:sz w:val="28"/>
          <w:szCs w:val="24"/>
        </w:rPr>
        <w:t>常见问题：</w:t>
      </w:r>
      <w:r>
        <w:rPr>
          <w:rFonts w:hint="eastAsia" w:ascii="Times New Roman" w:hAnsi="Times New Roman" w:eastAsia="宋体"/>
          <w:b/>
          <w:sz w:val="28"/>
          <w:szCs w:val="24"/>
          <w:lang w:val="en-US" w:eastAsia="zh-CN"/>
        </w:rPr>
        <w:t xml:space="preserve"> 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 w:cs="宋体"/>
          <w:kern w:val="0"/>
          <w:sz w:val="28"/>
          <w:szCs w:val="28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教学服务</w:t>
      </w:r>
      <w:r>
        <w:rPr>
          <w:rFonts w:ascii="Times New Roman" w:hAnsi="Times New Roman" w:eastAsia="宋体"/>
          <w:sz w:val="28"/>
          <w:szCs w:val="24"/>
        </w:rPr>
        <w:t>使用过程有任何问题请</w:t>
      </w:r>
      <w:r>
        <w:rPr>
          <w:rFonts w:hint="eastAsia" w:ascii="Times New Roman" w:hAnsi="Times New Roman" w:eastAsia="宋体"/>
          <w:sz w:val="28"/>
          <w:szCs w:val="24"/>
        </w:rPr>
        <w:t>联系</w:t>
      </w:r>
      <w:r>
        <w:rPr>
          <w:rFonts w:ascii="Times New Roman" w:hAnsi="Times New Roman" w:eastAsia="宋体"/>
          <w:sz w:val="28"/>
          <w:szCs w:val="24"/>
        </w:rPr>
        <w:t>教务处</w:t>
      </w:r>
      <w:r>
        <w:rPr>
          <w:rFonts w:hint="eastAsia" w:ascii="Times New Roman" w:hAnsi="Times New Roman" w:eastAsia="宋体"/>
          <w:sz w:val="28"/>
          <w:szCs w:val="24"/>
        </w:rPr>
        <w:t>，电话</w:t>
      </w:r>
      <w:r>
        <w:rPr>
          <w:rFonts w:ascii="Times New Roman" w:hAnsi="Times New Roman" w:eastAsia="宋体"/>
          <w:sz w:val="28"/>
          <w:szCs w:val="24"/>
        </w:rPr>
        <w:t>：</w:t>
      </w:r>
      <w:r>
        <w:rPr>
          <w:rFonts w:hint="eastAsia" w:ascii="Times New Roman" w:hAnsi="Times New Roman" w:eastAsia="宋体"/>
          <w:sz w:val="28"/>
          <w:szCs w:val="24"/>
        </w:rPr>
        <w:t>72792281</w:t>
      </w:r>
      <w:r>
        <w:rPr>
          <w:rFonts w:hint="eastAsia" w:ascii="Times New Roman" w:hAnsi="Times New Roman" w:eastAsia="宋体" w:cs="宋体"/>
          <w:kern w:val="0"/>
          <w:sz w:val="28"/>
          <w:szCs w:val="28"/>
        </w:rPr>
        <w:t>。</w:t>
      </w:r>
    </w:p>
    <w:p>
      <w:pPr>
        <w:pStyle w:val="3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/>
          <w:sz w:val="28"/>
          <w:szCs w:val="48"/>
          <w:lang w:val="en-US" w:eastAsia="zh-CN"/>
        </w:rPr>
      </w:pPr>
      <w:bookmarkStart w:id="47" w:name="_Toc5793"/>
      <w:bookmarkStart w:id="48" w:name="_Toc23015"/>
      <w:r>
        <w:rPr>
          <w:rFonts w:hint="eastAsia" w:ascii="Times New Roman" w:hAnsi="Times New Roman"/>
          <w:sz w:val="28"/>
          <w:szCs w:val="48"/>
        </w:rPr>
        <w:t>3.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3</w:t>
      </w:r>
      <w:r>
        <w:rPr>
          <w:rFonts w:hint="eastAsia" w:ascii="Times New Roman" w:hAnsi="Times New Roman"/>
          <w:sz w:val="28"/>
          <w:szCs w:val="48"/>
        </w:rPr>
        <w:t xml:space="preserve"> 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财务服务</w:t>
      </w:r>
      <w:bookmarkEnd w:id="47"/>
      <w:bookmarkEnd w:id="48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  <w:lang w:val="en-US" w:eastAsia="zh-CN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财务服务实现了财务缴费、学费缴纳情况查询、财务系统等财务服务的统一管理</w:t>
      </w:r>
      <w:r>
        <w:rPr>
          <w:rFonts w:hint="eastAsia" w:ascii="Times New Roman" w:hAnsi="Times New Roman" w:eastAsia="宋体"/>
          <w:sz w:val="28"/>
          <w:szCs w:val="24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入口：</w:t>
      </w:r>
      <w:r>
        <w:rPr>
          <w:rStyle w:val="21"/>
          <w:rFonts w:hint="eastAsia" w:ascii="Times New Roman" w:hAnsi="Times New Roman" w:eastAsia="宋体"/>
          <w:b/>
          <w:sz w:val="28"/>
          <w:szCs w:val="24"/>
        </w:rPr>
        <w:t>http://ehall.yznu.cn</w:t>
      </w:r>
      <w:r>
        <w:rPr>
          <w:rFonts w:hint="eastAsia" w:ascii="Times New Roman" w:hAnsi="Times New Roman" w:eastAsia="宋体"/>
          <w:sz w:val="28"/>
          <w:szCs w:val="24"/>
        </w:rPr>
        <w:t>访问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财务服务</w:t>
      </w:r>
      <w:r>
        <w:rPr>
          <w:rFonts w:hint="eastAsia" w:ascii="Times New Roman" w:hAnsi="Times New Roman" w:eastAsia="宋体"/>
          <w:sz w:val="28"/>
          <w:szCs w:val="24"/>
        </w:rPr>
        <w:t>，如图所示：</w:t>
      </w: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</w:pPr>
      <w:r>
        <w:drawing>
          <wp:inline distT="0" distB="0" distL="114300" distR="114300">
            <wp:extent cx="5288915" cy="2717165"/>
            <wp:effectExtent l="0" t="0" r="6985" b="6985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88915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2" w:firstLineChars="200"/>
        <w:textAlignment w:val="auto"/>
        <w:rPr>
          <w:rFonts w:hint="eastAsia" w:ascii="Times New Roman" w:hAnsi="Times New Roman" w:eastAsia="宋体"/>
          <w:b/>
          <w:sz w:val="28"/>
          <w:szCs w:val="24"/>
        </w:rPr>
      </w:pPr>
      <w:r>
        <w:rPr>
          <w:rFonts w:hint="eastAsia" w:ascii="Times New Roman" w:hAnsi="Times New Roman" w:eastAsia="宋体"/>
          <w:b/>
          <w:sz w:val="28"/>
          <w:szCs w:val="24"/>
        </w:rPr>
        <w:t>常见问题：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 w:cs="宋体"/>
          <w:kern w:val="0"/>
          <w:sz w:val="28"/>
          <w:szCs w:val="28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财务服务</w:t>
      </w:r>
      <w:r>
        <w:rPr>
          <w:rFonts w:ascii="Times New Roman" w:hAnsi="Times New Roman" w:eastAsia="宋体"/>
          <w:sz w:val="28"/>
          <w:szCs w:val="24"/>
        </w:rPr>
        <w:t>使用过程有任何问题请</w:t>
      </w:r>
      <w:r>
        <w:rPr>
          <w:rFonts w:hint="eastAsia" w:ascii="Times New Roman" w:hAnsi="Times New Roman" w:eastAsia="宋体"/>
          <w:sz w:val="28"/>
          <w:szCs w:val="24"/>
        </w:rPr>
        <w:t>联系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财务处</w:t>
      </w:r>
      <w:r>
        <w:rPr>
          <w:rFonts w:hint="eastAsia" w:ascii="Times New Roman" w:hAnsi="Times New Roman" w:eastAsia="宋体"/>
          <w:sz w:val="28"/>
          <w:szCs w:val="24"/>
        </w:rPr>
        <w:t>，电话</w:t>
      </w:r>
      <w:r>
        <w:rPr>
          <w:rFonts w:ascii="Times New Roman" w:hAnsi="Times New Roman" w:eastAsia="宋体"/>
          <w:sz w:val="28"/>
          <w:szCs w:val="24"/>
        </w:rPr>
        <w:t>：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72790056</w:t>
      </w:r>
      <w:r>
        <w:rPr>
          <w:rFonts w:hint="eastAsia" w:ascii="Times New Roman" w:hAnsi="Times New Roman" w:eastAsia="宋体" w:cs="宋体"/>
          <w:kern w:val="0"/>
          <w:sz w:val="28"/>
          <w:szCs w:val="28"/>
        </w:rPr>
        <w:t>。</w:t>
      </w:r>
    </w:p>
    <w:p>
      <w:pPr>
        <w:pStyle w:val="3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/>
          <w:sz w:val="28"/>
          <w:szCs w:val="48"/>
          <w:lang w:val="en-US" w:eastAsia="zh-CN"/>
        </w:rPr>
      </w:pPr>
      <w:bookmarkStart w:id="49" w:name="_Toc6557"/>
      <w:bookmarkStart w:id="50" w:name="_Toc525"/>
      <w:r>
        <w:rPr>
          <w:rFonts w:hint="eastAsia" w:ascii="Times New Roman" w:hAnsi="Times New Roman"/>
          <w:sz w:val="28"/>
          <w:szCs w:val="48"/>
        </w:rPr>
        <w:t>3.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4</w:t>
      </w:r>
      <w:r>
        <w:rPr>
          <w:rFonts w:hint="eastAsia" w:ascii="Times New Roman" w:hAnsi="Times New Roman"/>
          <w:sz w:val="28"/>
          <w:szCs w:val="48"/>
        </w:rPr>
        <w:t xml:space="preserve"> 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信息化服务</w:t>
      </w:r>
      <w:bookmarkEnd w:id="49"/>
      <w:bookmarkEnd w:id="50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  <w:lang w:val="en-US" w:eastAsia="zh-CN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信息化服务实现了正版化系统、后勤报修、网络报修、失物招领等信息化服务的统一管理</w:t>
      </w:r>
      <w:r>
        <w:rPr>
          <w:rFonts w:hint="eastAsia" w:ascii="Times New Roman" w:hAnsi="Times New Roman" w:eastAsia="宋体"/>
          <w:sz w:val="28"/>
          <w:szCs w:val="24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</w:pPr>
      <w:r>
        <w:rPr>
          <w:rFonts w:hint="eastAsia" w:ascii="Times New Roman" w:hAnsi="Times New Roman" w:eastAsia="宋体"/>
          <w:sz w:val="28"/>
          <w:szCs w:val="24"/>
        </w:rPr>
        <w:t>入口：</w:t>
      </w:r>
      <w:r>
        <w:rPr>
          <w:rStyle w:val="21"/>
          <w:rFonts w:hint="eastAsia" w:ascii="Times New Roman" w:hAnsi="Times New Roman" w:eastAsia="宋体"/>
          <w:b/>
          <w:sz w:val="28"/>
          <w:szCs w:val="24"/>
        </w:rPr>
        <w:t>http://ehall.yznu.cn</w:t>
      </w:r>
      <w:r>
        <w:rPr>
          <w:rFonts w:hint="eastAsia" w:ascii="Times New Roman" w:hAnsi="Times New Roman" w:eastAsia="宋体"/>
          <w:sz w:val="28"/>
          <w:szCs w:val="24"/>
        </w:rPr>
        <w:t>访问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信息化服务</w:t>
      </w:r>
      <w:r>
        <w:rPr>
          <w:rFonts w:hint="eastAsia" w:ascii="Times New Roman" w:hAnsi="Times New Roman" w:eastAsia="宋体"/>
          <w:sz w:val="28"/>
          <w:szCs w:val="24"/>
        </w:rPr>
        <w:t>，如图所示：</w:t>
      </w: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</w:pPr>
      <w:r>
        <w:drawing>
          <wp:inline distT="0" distB="0" distL="114300" distR="114300">
            <wp:extent cx="5725160" cy="2811145"/>
            <wp:effectExtent l="0" t="0" r="8890" b="8255"/>
            <wp:docPr id="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25160" cy="281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hAnsi="Times New Roman"/>
          <w:sz w:val="28"/>
          <w:szCs w:val="48"/>
        </w:rPr>
      </w:pPr>
      <w:bookmarkStart w:id="51" w:name="_Toc11315"/>
      <w:bookmarkStart w:id="52" w:name="_Toc29013"/>
      <w:r>
        <w:rPr>
          <w:rFonts w:hint="eastAsia" w:ascii="Times New Roman" w:hAnsi="Times New Roman"/>
          <w:sz w:val="28"/>
          <w:szCs w:val="48"/>
        </w:rPr>
        <w:t>3.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4</w:t>
      </w:r>
      <w:r>
        <w:rPr>
          <w:rFonts w:hint="eastAsia" w:ascii="Times New Roman" w:hAnsi="Times New Roman"/>
          <w:sz w:val="28"/>
          <w:szCs w:val="48"/>
        </w:rPr>
        <w:t>.1正版化软件</w:t>
      </w:r>
      <w:bookmarkEnd w:id="51"/>
      <w:bookmarkEnd w:id="52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学校</w:t>
      </w:r>
      <w:r>
        <w:rPr>
          <w:rFonts w:ascii="Times New Roman" w:hAnsi="Times New Roman" w:eastAsia="宋体"/>
          <w:sz w:val="28"/>
          <w:szCs w:val="24"/>
        </w:rPr>
        <w:t>提供正版操作系统和</w:t>
      </w:r>
      <w:r>
        <w:rPr>
          <w:rFonts w:hint="eastAsia" w:ascii="Times New Roman" w:hAnsi="Times New Roman" w:eastAsia="宋体"/>
          <w:sz w:val="28"/>
          <w:szCs w:val="24"/>
        </w:rPr>
        <w:t>office办公自动化</w:t>
      </w:r>
      <w:r>
        <w:rPr>
          <w:rFonts w:ascii="Times New Roman" w:hAnsi="Times New Roman" w:eastAsia="宋体"/>
          <w:sz w:val="28"/>
          <w:szCs w:val="24"/>
        </w:rPr>
        <w:t>软件自助服务平台</w:t>
      </w:r>
      <w:r>
        <w:rPr>
          <w:rFonts w:hint="eastAsia" w:ascii="Times New Roman" w:hAnsi="Times New Roman" w:eastAsia="宋体"/>
          <w:sz w:val="28"/>
          <w:szCs w:val="24"/>
        </w:rPr>
        <w:t>。通过</w:t>
      </w:r>
      <w:r>
        <w:rPr>
          <w:rFonts w:ascii="Times New Roman" w:hAnsi="Times New Roman" w:eastAsia="宋体"/>
          <w:sz w:val="28"/>
          <w:szCs w:val="24"/>
        </w:rPr>
        <w:t>使用正版软件，</w:t>
      </w:r>
      <w:r>
        <w:rPr>
          <w:rFonts w:hint="eastAsia" w:ascii="Times New Roman" w:hAnsi="Times New Roman" w:eastAsia="宋体"/>
          <w:sz w:val="28"/>
          <w:szCs w:val="24"/>
        </w:rPr>
        <w:t>能够享受到正版软件提供的系统更新和升级。为了您的计算机有个良好的使用环境，建议</w:t>
      </w:r>
      <w:r>
        <w:rPr>
          <w:rFonts w:ascii="Times New Roman" w:hAnsi="Times New Roman" w:eastAsia="宋体"/>
          <w:sz w:val="28"/>
          <w:szCs w:val="24"/>
        </w:rPr>
        <w:t>您安装由学校统一提供的正版软件</w:t>
      </w:r>
      <w:r>
        <w:rPr>
          <w:rFonts w:hint="eastAsia" w:ascii="Times New Roman" w:hAnsi="Times New Roman" w:eastAsia="宋体"/>
          <w:sz w:val="28"/>
          <w:szCs w:val="24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ascii="Times New Roman" w:hAnsi="Times New Roman" w:eastAsia="宋体" w:cs="宋体"/>
          <w:kern w:val="0"/>
          <w:sz w:val="28"/>
          <w:szCs w:val="28"/>
        </w:rPr>
      </w:pPr>
      <w:r>
        <w:rPr>
          <w:rFonts w:hint="eastAsia" w:ascii="Times New Roman" w:hAnsi="Times New Roman" w:eastAsia="宋体"/>
          <w:sz w:val="28"/>
          <w:szCs w:val="24"/>
        </w:rPr>
        <w:t>正版化软件</w:t>
      </w:r>
      <w:r>
        <w:rPr>
          <w:rFonts w:ascii="Times New Roman" w:hAnsi="Times New Roman" w:eastAsia="宋体"/>
          <w:sz w:val="28"/>
          <w:szCs w:val="24"/>
        </w:rPr>
        <w:t>提供对象为全校师生员工，为了保障软件版权</w:t>
      </w:r>
      <w:r>
        <w:rPr>
          <w:rFonts w:hint="eastAsia" w:ascii="Times New Roman" w:hAnsi="Times New Roman" w:eastAsia="宋体"/>
          <w:sz w:val="28"/>
          <w:szCs w:val="24"/>
        </w:rPr>
        <w:t>保密性</w:t>
      </w:r>
      <w:r>
        <w:rPr>
          <w:rFonts w:ascii="Times New Roman" w:hAnsi="Times New Roman" w:eastAsia="宋体"/>
          <w:sz w:val="28"/>
          <w:szCs w:val="24"/>
        </w:rPr>
        <w:t>，正版软件平台只能够在校园网内部进行访问，如果您在</w:t>
      </w:r>
      <w:r>
        <w:rPr>
          <w:rFonts w:hint="eastAsia" w:ascii="Times New Roman" w:hAnsi="Times New Roman" w:eastAsia="宋体"/>
          <w:sz w:val="28"/>
          <w:szCs w:val="24"/>
        </w:rPr>
        <w:t>家</w:t>
      </w:r>
      <w:r>
        <w:rPr>
          <w:rFonts w:ascii="Times New Roman" w:hAnsi="Times New Roman" w:eastAsia="宋体"/>
          <w:sz w:val="28"/>
          <w:szCs w:val="24"/>
        </w:rPr>
        <w:t>里的电脑</w:t>
      </w:r>
      <w:r>
        <w:rPr>
          <w:rFonts w:hint="eastAsia" w:ascii="Times New Roman" w:hAnsi="Times New Roman" w:eastAsia="宋体"/>
          <w:sz w:val="28"/>
          <w:szCs w:val="24"/>
        </w:rPr>
        <w:t>需要</w:t>
      </w:r>
      <w:r>
        <w:rPr>
          <w:rFonts w:ascii="Times New Roman" w:hAnsi="Times New Roman" w:eastAsia="宋体"/>
          <w:sz w:val="28"/>
          <w:szCs w:val="24"/>
        </w:rPr>
        <w:t>使用正版软件，可以通过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虚拟专用网络系统（VPN）</w:t>
      </w:r>
      <w:r>
        <w:rPr>
          <w:rFonts w:hint="eastAsia" w:ascii="Times New Roman" w:hAnsi="Times New Roman" w:eastAsia="宋体"/>
          <w:sz w:val="28"/>
          <w:szCs w:val="24"/>
        </w:rPr>
        <w:t>拨号</w:t>
      </w:r>
      <w:r>
        <w:rPr>
          <w:rFonts w:ascii="Times New Roman" w:hAnsi="Times New Roman" w:eastAsia="宋体"/>
          <w:sz w:val="28"/>
          <w:szCs w:val="24"/>
        </w:rPr>
        <w:t>登录校园网</w:t>
      </w:r>
      <w:r>
        <w:rPr>
          <w:rFonts w:hint="eastAsia" w:ascii="Times New Roman" w:hAnsi="Times New Roman" w:eastAsia="宋体"/>
          <w:sz w:val="28"/>
          <w:szCs w:val="24"/>
        </w:rPr>
        <w:t>安装使用</w:t>
      </w:r>
      <w:r>
        <w:rPr>
          <w:rFonts w:ascii="Times New Roman" w:hAnsi="Times New Roman" w:eastAsia="宋体"/>
          <w:sz w:val="28"/>
          <w:szCs w:val="24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2" w:firstLineChars="200"/>
        <w:textAlignment w:val="auto"/>
        <w:rPr>
          <w:rFonts w:ascii="Times New Roman" w:hAnsi="Times New Roman" w:eastAsia="宋体"/>
          <w:b/>
          <w:sz w:val="28"/>
          <w:szCs w:val="24"/>
        </w:rPr>
      </w:pPr>
      <w:r>
        <w:rPr>
          <w:rFonts w:hint="eastAsia" w:ascii="Times New Roman" w:hAnsi="Times New Roman" w:eastAsia="宋体"/>
          <w:b/>
          <w:sz w:val="28"/>
          <w:szCs w:val="24"/>
        </w:rPr>
        <w:t>常见问题：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1.了解正版化软件详细使用，请查看信息化办公室网站（</w:t>
      </w:r>
      <w:r>
        <w:rPr>
          <w:sz w:val="22"/>
          <w:szCs w:val="24"/>
        </w:rPr>
        <w:fldChar w:fldCharType="begin"/>
      </w:r>
      <w:r>
        <w:rPr>
          <w:sz w:val="22"/>
          <w:szCs w:val="24"/>
        </w:rPr>
        <w:instrText xml:space="preserve"> HYPERLINK "http://nic.yznu.cn/" </w:instrText>
      </w:r>
      <w:r>
        <w:rPr>
          <w:sz w:val="22"/>
          <w:szCs w:val="24"/>
        </w:rPr>
        <w:fldChar w:fldCharType="separate"/>
      </w:r>
      <w:r>
        <w:rPr>
          <w:rFonts w:ascii="Times New Roman" w:hAnsi="Times New Roman" w:eastAsia="宋体"/>
          <w:sz w:val="22"/>
          <w:szCs w:val="24"/>
        </w:rPr>
        <w:t>http://nic.yznu.cn/</w:t>
      </w:r>
      <w:r>
        <w:rPr>
          <w:rFonts w:ascii="Times New Roman" w:hAnsi="Times New Roman" w:eastAsia="宋体"/>
          <w:sz w:val="22"/>
          <w:szCs w:val="24"/>
        </w:rPr>
        <w:fldChar w:fldCharType="end"/>
      </w:r>
      <w:r>
        <w:rPr>
          <w:rFonts w:hint="eastAsia" w:ascii="Times New Roman" w:hAnsi="Times New Roman" w:eastAsia="宋体"/>
          <w:sz w:val="28"/>
          <w:szCs w:val="24"/>
        </w:rPr>
        <w:t>）“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下载专区</w:t>
      </w:r>
      <w:r>
        <w:rPr>
          <w:rFonts w:hint="eastAsia" w:ascii="Times New Roman" w:hAnsi="Times New Roman" w:eastAsia="宋体"/>
          <w:sz w:val="28"/>
          <w:szCs w:val="24"/>
        </w:rPr>
        <w:t>”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—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&gt;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“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手册下载</w:t>
      </w:r>
      <w:r>
        <w:rPr>
          <w:rFonts w:hint="eastAsia" w:ascii="Times New Roman" w:hAnsi="Times New Roman" w:eastAsia="宋体"/>
          <w:sz w:val="28"/>
          <w:szCs w:val="24"/>
          <w:lang w:eastAsia="zh-CN"/>
        </w:rPr>
        <w:t>”—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&gt;《长江师范学院正版化软件使用手册》</w:t>
      </w:r>
      <w:r>
        <w:rPr>
          <w:rFonts w:hint="eastAsia" w:ascii="Times New Roman" w:hAnsi="Times New Roman" w:eastAsia="宋体"/>
          <w:sz w:val="28"/>
          <w:szCs w:val="24"/>
        </w:rPr>
        <w:t>，有关于正版化软件的具体使用操作，如图所示。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Times New Roman" w:hAnsi="Times New Roman" w:eastAsia="宋体"/>
          <w:sz w:val="28"/>
          <w:szCs w:val="24"/>
        </w:rPr>
      </w:pPr>
      <w:r>
        <w:drawing>
          <wp:inline distT="0" distB="0" distL="114300" distR="114300">
            <wp:extent cx="4075430" cy="2273300"/>
            <wp:effectExtent l="0" t="0" r="1270" b="12700"/>
            <wp:docPr id="7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75430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2.系统</w:t>
      </w:r>
      <w:r>
        <w:rPr>
          <w:rFonts w:ascii="Times New Roman" w:hAnsi="Times New Roman" w:eastAsia="宋体"/>
          <w:sz w:val="28"/>
          <w:szCs w:val="24"/>
        </w:rPr>
        <w:t>使用过程中</w:t>
      </w:r>
      <w:r>
        <w:rPr>
          <w:rFonts w:hint="eastAsia" w:ascii="Times New Roman" w:hAnsi="Times New Roman" w:eastAsia="宋体"/>
          <w:sz w:val="28"/>
          <w:szCs w:val="24"/>
        </w:rPr>
        <w:t>有</w:t>
      </w:r>
      <w:r>
        <w:rPr>
          <w:rFonts w:ascii="Times New Roman" w:hAnsi="Times New Roman" w:eastAsia="宋体"/>
          <w:sz w:val="28"/>
          <w:szCs w:val="24"/>
        </w:rPr>
        <w:t>任何问题，请</w:t>
      </w:r>
      <w:r>
        <w:rPr>
          <w:rFonts w:hint="eastAsia" w:ascii="Times New Roman" w:hAnsi="Times New Roman" w:eastAsia="宋体"/>
          <w:sz w:val="28"/>
          <w:szCs w:val="24"/>
        </w:rPr>
        <w:t>咨询信息化办公室，电话：72790013。</w:t>
      </w:r>
    </w:p>
    <w:p>
      <w:pPr>
        <w:pStyle w:val="4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bookmarkStart w:id="53" w:name="_Toc30549"/>
      <w:bookmarkStart w:id="54" w:name="_Toc14210"/>
      <w:r>
        <w:rPr>
          <w:rFonts w:hint="eastAsia" w:ascii="Times New Roman" w:hAnsi="Times New Roman"/>
          <w:sz w:val="28"/>
          <w:szCs w:val="48"/>
        </w:rPr>
        <w:t>3.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4</w:t>
      </w:r>
      <w:r>
        <w:rPr>
          <w:rFonts w:hint="eastAsia" w:ascii="Times New Roman" w:hAnsi="Times New Roman"/>
          <w:sz w:val="28"/>
          <w:szCs w:val="48"/>
        </w:rPr>
        <w:t>.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2</w:t>
      </w:r>
      <w:r>
        <w:rPr>
          <w:rFonts w:hint="eastAsia" w:ascii="Times New Roman" w:hAnsi="Times New Roman"/>
          <w:sz w:val="28"/>
          <w:szCs w:val="48"/>
        </w:rPr>
        <w:t xml:space="preserve"> 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信息化服务</w:t>
      </w:r>
      <w:r>
        <w:rPr>
          <w:rFonts w:hint="eastAsia" w:ascii="Times New Roman" w:hAnsi="Times New Roman" w:eastAsia="宋体"/>
          <w:b/>
          <w:sz w:val="28"/>
          <w:szCs w:val="24"/>
        </w:rPr>
        <w:t>常见问题</w:t>
      </w:r>
      <w:bookmarkEnd w:id="53"/>
      <w:bookmarkEnd w:id="54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 w:cs="宋体"/>
          <w:kern w:val="0"/>
          <w:sz w:val="28"/>
          <w:szCs w:val="28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信息化服务其他系统</w:t>
      </w:r>
      <w:r>
        <w:rPr>
          <w:rFonts w:ascii="Times New Roman" w:hAnsi="Times New Roman" w:eastAsia="宋体"/>
          <w:sz w:val="28"/>
          <w:szCs w:val="24"/>
        </w:rPr>
        <w:t>使用过程有任何问题请</w:t>
      </w:r>
      <w:r>
        <w:rPr>
          <w:rFonts w:hint="eastAsia" w:ascii="Times New Roman" w:hAnsi="Times New Roman" w:eastAsia="宋体"/>
          <w:sz w:val="28"/>
          <w:szCs w:val="24"/>
        </w:rPr>
        <w:t>联系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信息化办公室</w:t>
      </w:r>
      <w:r>
        <w:rPr>
          <w:rFonts w:hint="eastAsia" w:ascii="Times New Roman" w:hAnsi="Times New Roman" w:eastAsia="宋体"/>
          <w:sz w:val="28"/>
          <w:szCs w:val="24"/>
        </w:rPr>
        <w:t>，电话</w:t>
      </w:r>
      <w:r>
        <w:rPr>
          <w:rFonts w:ascii="Times New Roman" w:hAnsi="Times New Roman" w:eastAsia="宋体"/>
          <w:sz w:val="28"/>
          <w:szCs w:val="24"/>
        </w:rPr>
        <w:t>：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72793508</w:t>
      </w:r>
      <w:r>
        <w:rPr>
          <w:rFonts w:hint="eastAsia" w:ascii="Times New Roman" w:hAnsi="Times New Roman" w:eastAsia="宋体" w:cs="宋体"/>
          <w:kern w:val="0"/>
          <w:sz w:val="28"/>
          <w:szCs w:val="28"/>
        </w:rPr>
        <w:t>。</w:t>
      </w:r>
    </w:p>
    <w:p>
      <w:pPr>
        <w:pStyle w:val="3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/>
          <w:sz w:val="28"/>
          <w:szCs w:val="48"/>
          <w:lang w:val="en-US" w:eastAsia="zh-CN"/>
        </w:rPr>
      </w:pPr>
      <w:bookmarkStart w:id="55" w:name="_Toc5329"/>
      <w:bookmarkStart w:id="56" w:name="_Toc1886"/>
      <w:r>
        <w:rPr>
          <w:rFonts w:hint="eastAsia" w:ascii="Times New Roman" w:hAnsi="Times New Roman"/>
          <w:sz w:val="28"/>
          <w:szCs w:val="48"/>
        </w:rPr>
        <w:t>3.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5</w:t>
      </w:r>
      <w:r>
        <w:rPr>
          <w:rFonts w:hint="eastAsia" w:ascii="Times New Roman" w:hAnsi="Times New Roman"/>
          <w:sz w:val="28"/>
          <w:szCs w:val="48"/>
        </w:rPr>
        <w:t xml:space="preserve"> 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图书服务</w:t>
      </w:r>
      <w:bookmarkEnd w:id="55"/>
      <w:bookmarkEnd w:id="56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  <w:lang w:val="en-US" w:eastAsia="zh-CN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图书服务包括图书馆首页和图书馆系统（移动图书馆），可通过图书服务查询图书借阅信息、欠费金额、馆藏等相关图书信息</w:t>
      </w:r>
      <w:r>
        <w:rPr>
          <w:rFonts w:hint="eastAsia" w:ascii="Times New Roman" w:hAnsi="Times New Roman" w:eastAsia="宋体"/>
          <w:sz w:val="28"/>
          <w:szCs w:val="24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入口：</w:t>
      </w:r>
      <w:r>
        <w:rPr>
          <w:rStyle w:val="21"/>
          <w:rFonts w:hint="eastAsia" w:ascii="Times New Roman" w:hAnsi="Times New Roman" w:eastAsia="宋体"/>
          <w:b/>
          <w:sz w:val="28"/>
          <w:szCs w:val="24"/>
        </w:rPr>
        <w:t>http://ehall.yznu.cn</w:t>
      </w:r>
      <w:r>
        <w:rPr>
          <w:rFonts w:hint="eastAsia" w:ascii="Times New Roman" w:hAnsi="Times New Roman" w:eastAsia="宋体"/>
          <w:sz w:val="28"/>
          <w:szCs w:val="24"/>
        </w:rPr>
        <w:t>访问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图书服务</w:t>
      </w:r>
      <w:r>
        <w:rPr>
          <w:rFonts w:hint="eastAsia" w:ascii="Times New Roman" w:hAnsi="Times New Roman" w:eastAsia="宋体"/>
          <w:sz w:val="28"/>
          <w:szCs w:val="24"/>
        </w:rPr>
        <w:t>，如图所示：</w:t>
      </w: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</w:pP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</w:pPr>
      <w:r>
        <w:drawing>
          <wp:inline distT="0" distB="0" distL="114300" distR="114300">
            <wp:extent cx="5521325" cy="2459355"/>
            <wp:effectExtent l="0" t="0" r="3175" b="17145"/>
            <wp:docPr id="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2" w:firstLineChars="200"/>
        <w:textAlignment w:val="auto"/>
        <w:rPr>
          <w:rFonts w:hint="eastAsia" w:ascii="Times New Roman" w:hAnsi="Times New Roman" w:eastAsia="宋体"/>
          <w:b/>
          <w:sz w:val="28"/>
          <w:szCs w:val="24"/>
        </w:rPr>
      </w:pPr>
      <w:r>
        <w:rPr>
          <w:rFonts w:hint="eastAsia" w:ascii="Times New Roman" w:hAnsi="Times New Roman" w:eastAsia="宋体"/>
          <w:b/>
          <w:sz w:val="28"/>
          <w:szCs w:val="24"/>
        </w:rPr>
        <w:t>常见问题：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图书服务</w:t>
      </w:r>
      <w:r>
        <w:rPr>
          <w:rFonts w:ascii="Times New Roman" w:hAnsi="Times New Roman" w:eastAsia="宋体"/>
          <w:sz w:val="28"/>
          <w:szCs w:val="24"/>
        </w:rPr>
        <w:t>使用过程中</w:t>
      </w:r>
      <w:r>
        <w:rPr>
          <w:rFonts w:hint="eastAsia" w:ascii="Times New Roman" w:hAnsi="Times New Roman" w:eastAsia="宋体"/>
          <w:sz w:val="28"/>
          <w:szCs w:val="24"/>
        </w:rPr>
        <w:t>有</w:t>
      </w:r>
      <w:r>
        <w:rPr>
          <w:rFonts w:ascii="Times New Roman" w:hAnsi="Times New Roman" w:eastAsia="宋体"/>
          <w:sz w:val="28"/>
          <w:szCs w:val="24"/>
        </w:rPr>
        <w:t>任何问题，请</w:t>
      </w:r>
      <w:r>
        <w:rPr>
          <w:rFonts w:hint="eastAsia" w:ascii="Times New Roman" w:hAnsi="Times New Roman" w:eastAsia="宋体"/>
          <w:sz w:val="28"/>
          <w:szCs w:val="24"/>
        </w:rPr>
        <w:t>咨询图书馆，电话：72790198。</w:t>
      </w:r>
    </w:p>
    <w:p>
      <w:pPr>
        <w:pStyle w:val="3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/>
          <w:sz w:val="28"/>
          <w:szCs w:val="48"/>
          <w:lang w:val="en-US" w:eastAsia="zh-CN"/>
        </w:rPr>
      </w:pPr>
      <w:bookmarkStart w:id="57" w:name="_Toc24288"/>
      <w:bookmarkStart w:id="58" w:name="_Toc21845"/>
      <w:r>
        <w:rPr>
          <w:rFonts w:hint="eastAsia" w:ascii="Times New Roman" w:hAnsi="Times New Roman"/>
          <w:sz w:val="28"/>
          <w:szCs w:val="48"/>
        </w:rPr>
        <w:t>3.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6</w:t>
      </w:r>
      <w:r>
        <w:rPr>
          <w:rFonts w:hint="eastAsia" w:ascii="Times New Roman" w:hAnsi="Times New Roman"/>
          <w:sz w:val="28"/>
          <w:szCs w:val="48"/>
        </w:rPr>
        <w:t xml:space="preserve"> 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公共服务</w:t>
      </w:r>
      <w:bookmarkEnd w:id="57"/>
      <w:bookmarkEnd w:id="58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default" w:ascii="Times New Roman" w:hAnsi="Times New Roman" w:eastAsia="宋体"/>
          <w:sz w:val="28"/>
          <w:szCs w:val="24"/>
          <w:lang w:val="en-US" w:eastAsia="zh-CN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公共服务实现了校历查询、校园黄历、在线咨询、班车服务等公共服务的统一管理，便于学生日常生活需求</w:t>
      </w:r>
      <w:r>
        <w:rPr>
          <w:rFonts w:hint="eastAsia" w:ascii="Times New Roman" w:hAnsi="Times New Roman" w:eastAsia="宋体"/>
          <w:sz w:val="28"/>
          <w:szCs w:val="24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</w:pPr>
      <w:r>
        <w:rPr>
          <w:rFonts w:hint="eastAsia" w:ascii="Times New Roman" w:hAnsi="Times New Roman" w:eastAsia="宋体"/>
          <w:sz w:val="28"/>
          <w:szCs w:val="24"/>
        </w:rPr>
        <w:t>入口：</w:t>
      </w:r>
      <w:r>
        <w:rPr>
          <w:rStyle w:val="21"/>
          <w:rFonts w:hint="eastAsia" w:ascii="Times New Roman" w:hAnsi="Times New Roman" w:eastAsia="宋体"/>
          <w:b/>
          <w:sz w:val="28"/>
          <w:szCs w:val="24"/>
        </w:rPr>
        <w:t>http://ehall.yznu.cn</w:t>
      </w:r>
      <w:r>
        <w:rPr>
          <w:rFonts w:hint="eastAsia" w:ascii="Times New Roman" w:hAnsi="Times New Roman" w:eastAsia="宋体"/>
          <w:sz w:val="28"/>
          <w:szCs w:val="24"/>
        </w:rPr>
        <w:t>访问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公共服务</w:t>
      </w:r>
      <w:r>
        <w:rPr>
          <w:rFonts w:hint="eastAsia" w:ascii="Times New Roman" w:hAnsi="Times New Roman" w:eastAsia="宋体"/>
          <w:sz w:val="28"/>
          <w:szCs w:val="24"/>
        </w:rPr>
        <w:t>，如图所示：</w:t>
      </w: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</w:pPr>
      <w:r>
        <w:drawing>
          <wp:inline distT="0" distB="0" distL="114300" distR="114300">
            <wp:extent cx="5265420" cy="2386330"/>
            <wp:effectExtent l="0" t="0" r="11430" b="13970"/>
            <wp:docPr id="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2" w:firstLineChars="200"/>
        <w:textAlignment w:val="auto"/>
        <w:rPr>
          <w:rFonts w:hint="eastAsia" w:ascii="Times New Roman" w:hAnsi="Times New Roman" w:eastAsia="宋体"/>
          <w:b/>
          <w:sz w:val="28"/>
          <w:szCs w:val="24"/>
        </w:rPr>
      </w:pPr>
      <w:r>
        <w:rPr>
          <w:rFonts w:hint="eastAsia" w:ascii="Times New Roman" w:hAnsi="Times New Roman" w:eastAsia="宋体"/>
          <w:b/>
          <w:sz w:val="28"/>
          <w:szCs w:val="24"/>
        </w:rPr>
        <w:t>常见问题：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ascii="Times New Roman" w:hAnsi="Times New Roman" w:eastAsia="宋体" w:cs="宋体"/>
          <w:kern w:val="0"/>
          <w:sz w:val="28"/>
          <w:szCs w:val="28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公共服务</w:t>
      </w:r>
      <w:r>
        <w:rPr>
          <w:rFonts w:ascii="Times New Roman" w:hAnsi="Times New Roman" w:eastAsia="宋体"/>
          <w:sz w:val="28"/>
          <w:szCs w:val="24"/>
        </w:rPr>
        <w:t>使用过程中</w:t>
      </w:r>
      <w:r>
        <w:rPr>
          <w:rFonts w:hint="eastAsia" w:ascii="Times New Roman" w:hAnsi="Times New Roman" w:eastAsia="宋体"/>
          <w:sz w:val="28"/>
          <w:szCs w:val="24"/>
        </w:rPr>
        <w:t>有</w:t>
      </w:r>
      <w:r>
        <w:rPr>
          <w:rFonts w:ascii="Times New Roman" w:hAnsi="Times New Roman" w:eastAsia="宋体"/>
          <w:sz w:val="28"/>
          <w:szCs w:val="24"/>
        </w:rPr>
        <w:t>任何问题，请</w:t>
      </w:r>
      <w:r>
        <w:rPr>
          <w:rFonts w:hint="eastAsia" w:ascii="Times New Roman" w:hAnsi="Times New Roman" w:eastAsia="宋体"/>
          <w:sz w:val="28"/>
          <w:szCs w:val="24"/>
        </w:rPr>
        <w:t>咨询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信息化办公室</w:t>
      </w:r>
      <w:r>
        <w:rPr>
          <w:rFonts w:hint="eastAsia" w:ascii="Times New Roman" w:hAnsi="Times New Roman" w:eastAsia="宋体"/>
          <w:sz w:val="28"/>
          <w:szCs w:val="24"/>
        </w:rPr>
        <w:t>，电话：7279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3508</w:t>
      </w:r>
      <w:r>
        <w:rPr>
          <w:rFonts w:hint="eastAsia" w:ascii="Times New Roman" w:hAnsi="Times New Roman" w:eastAsia="宋体"/>
          <w:sz w:val="28"/>
          <w:szCs w:val="24"/>
        </w:rPr>
        <w:t>。</w:t>
      </w:r>
    </w:p>
    <w:p>
      <w:pPr>
        <w:pStyle w:val="3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/>
          <w:sz w:val="28"/>
          <w:szCs w:val="48"/>
          <w:lang w:val="en-US" w:eastAsia="zh-CN"/>
        </w:rPr>
      </w:pPr>
      <w:bookmarkStart w:id="59" w:name="_Toc18525"/>
      <w:bookmarkStart w:id="60" w:name="_Toc1212"/>
      <w:r>
        <w:rPr>
          <w:rFonts w:hint="eastAsia" w:ascii="Times New Roman" w:hAnsi="Times New Roman"/>
          <w:sz w:val="28"/>
          <w:szCs w:val="48"/>
        </w:rPr>
        <w:t>3.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10</w:t>
      </w:r>
      <w:r>
        <w:rPr>
          <w:rFonts w:hint="eastAsia" w:ascii="Times New Roman" w:hAnsi="Times New Roman"/>
          <w:sz w:val="28"/>
          <w:szCs w:val="48"/>
        </w:rPr>
        <w:t xml:space="preserve"> 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校园卡</w:t>
      </w:r>
      <w:bookmarkEnd w:id="59"/>
      <w:bookmarkEnd w:id="60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default" w:ascii="Times New Roman" w:hAnsi="Times New Roman" w:eastAsia="宋体"/>
          <w:sz w:val="28"/>
          <w:szCs w:val="24"/>
          <w:lang w:val="en-US" w:eastAsia="zh-CN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通过访问校园卡系统可查询校园卡余额、更改校园卡密码、修改校园卡单日消费额度等</w:t>
      </w:r>
      <w:r>
        <w:rPr>
          <w:rFonts w:hint="eastAsia" w:ascii="Times New Roman" w:hAnsi="Times New Roman" w:eastAsia="宋体"/>
          <w:sz w:val="28"/>
          <w:szCs w:val="24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入口：</w:t>
      </w:r>
      <w:r>
        <w:rPr>
          <w:rStyle w:val="21"/>
          <w:rFonts w:hint="eastAsia" w:ascii="Times New Roman" w:hAnsi="Times New Roman" w:eastAsia="宋体"/>
          <w:b/>
          <w:sz w:val="28"/>
          <w:szCs w:val="24"/>
        </w:rPr>
        <w:t>http://ehall.yznu.cn</w:t>
      </w:r>
      <w:r>
        <w:rPr>
          <w:rFonts w:hint="eastAsia" w:ascii="Times New Roman" w:hAnsi="Times New Roman" w:eastAsia="宋体"/>
          <w:sz w:val="28"/>
          <w:szCs w:val="24"/>
        </w:rPr>
        <w:t>访问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校园卡</w:t>
      </w:r>
      <w:r>
        <w:rPr>
          <w:rFonts w:hint="eastAsia" w:ascii="Times New Roman" w:hAnsi="Times New Roman" w:eastAsia="宋体"/>
          <w:sz w:val="28"/>
          <w:szCs w:val="24"/>
        </w:rPr>
        <w:t>，如图所示：</w:t>
      </w: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</w:pP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</w:pPr>
      <w:r>
        <w:drawing>
          <wp:inline distT="0" distB="0" distL="114300" distR="114300">
            <wp:extent cx="5163185" cy="2406650"/>
            <wp:effectExtent l="0" t="0" r="18415" b="12700"/>
            <wp:docPr id="7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63185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2" w:firstLineChars="200"/>
        <w:textAlignment w:val="auto"/>
        <w:rPr>
          <w:rFonts w:hint="eastAsia" w:ascii="Times New Roman" w:hAnsi="Times New Roman" w:eastAsia="宋体"/>
          <w:b/>
          <w:sz w:val="28"/>
          <w:szCs w:val="24"/>
        </w:rPr>
      </w:pPr>
      <w:r>
        <w:rPr>
          <w:rFonts w:hint="eastAsia" w:ascii="Times New Roman" w:hAnsi="Times New Roman" w:eastAsia="宋体"/>
          <w:b/>
          <w:sz w:val="28"/>
          <w:szCs w:val="24"/>
        </w:rPr>
        <w:t>常见问题：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校园卡</w:t>
      </w:r>
      <w:r>
        <w:rPr>
          <w:rFonts w:ascii="Times New Roman" w:hAnsi="Times New Roman" w:eastAsia="宋体"/>
          <w:sz w:val="28"/>
          <w:szCs w:val="24"/>
        </w:rPr>
        <w:t>使用过程中</w:t>
      </w:r>
      <w:r>
        <w:rPr>
          <w:rFonts w:hint="eastAsia" w:ascii="Times New Roman" w:hAnsi="Times New Roman" w:eastAsia="宋体"/>
          <w:sz w:val="28"/>
          <w:szCs w:val="24"/>
        </w:rPr>
        <w:t>有</w:t>
      </w:r>
      <w:r>
        <w:rPr>
          <w:rFonts w:ascii="Times New Roman" w:hAnsi="Times New Roman" w:eastAsia="宋体"/>
          <w:sz w:val="28"/>
          <w:szCs w:val="24"/>
        </w:rPr>
        <w:t>任何问题，请</w:t>
      </w:r>
      <w:r>
        <w:rPr>
          <w:rFonts w:hint="eastAsia" w:ascii="Times New Roman" w:hAnsi="Times New Roman" w:eastAsia="宋体"/>
          <w:sz w:val="28"/>
          <w:szCs w:val="24"/>
        </w:rPr>
        <w:t>咨询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信息化办公室</w:t>
      </w:r>
      <w:r>
        <w:rPr>
          <w:rFonts w:hint="eastAsia" w:ascii="Times New Roman" w:hAnsi="Times New Roman" w:eastAsia="宋体"/>
          <w:sz w:val="28"/>
          <w:szCs w:val="24"/>
        </w:rPr>
        <w:t>，电话：7279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0013</w:t>
      </w:r>
      <w:r>
        <w:rPr>
          <w:rFonts w:hint="eastAsia" w:ascii="Times New Roman" w:hAnsi="Times New Roman" w:eastAsia="宋体"/>
          <w:sz w:val="28"/>
          <w:szCs w:val="24"/>
        </w:rPr>
        <w:t>。</w:t>
      </w:r>
    </w:p>
    <w:p>
      <w:pPr>
        <w:pStyle w:val="3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Times New Roman" w:hAnsi="Times New Roman"/>
          <w:sz w:val="28"/>
          <w:szCs w:val="48"/>
          <w:lang w:val="en-US" w:eastAsia="zh-CN"/>
        </w:rPr>
      </w:pPr>
      <w:bookmarkStart w:id="61" w:name="_Toc8386"/>
      <w:bookmarkStart w:id="62" w:name="_Toc29906"/>
      <w:r>
        <w:rPr>
          <w:rFonts w:hint="eastAsia" w:ascii="Times New Roman" w:hAnsi="Times New Roman"/>
          <w:sz w:val="28"/>
          <w:szCs w:val="48"/>
        </w:rPr>
        <w:t>3.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12</w:t>
      </w:r>
      <w:r>
        <w:rPr>
          <w:rFonts w:hint="eastAsia" w:ascii="Times New Roman" w:hAnsi="Times New Roman"/>
          <w:sz w:val="28"/>
          <w:szCs w:val="48"/>
        </w:rPr>
        <w:t xml:space="preserve"> 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系统直通车</w:t>
      </w:r>
      <w:bookmarkEnd w:id="61"/>
      <w:bookmarkEnd w:id="62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default" w:ascii="Times New Roman" w:hAnsi="Times New Roman" w:eastAsia="宋体"/>
          <w:sz w:val="28"/>
          <w:szCs w:val="24"/>
          <w:lang w:val="en-US" w:eastAsia="zh-CN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系统直通车实现了财务系统、大仪平台、公共资源平台、教务系统、课堂质量评价、离校系统、图书馆系统、网络教学平台、心理咨询管理系统、云就业平台、正版化系统、自助打印管理系统等系统的统一管理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入口：</w:t>
      </w:r>
      <w:r>
        <w:rPr>
          <w:rStyle w:val="21"/>
          <w:rFonts w:hint="eastAsia" w:ascii="Times New Roman" w:hAnsi="Times New Roman" w:eastAsia="宋体"/>
          <w:b/>
          <w:sz w:val="28"/>
          <w:szCs w:val="24"/>
        </w:rPr>
        <w:t>http://ehall.yznu.cn</w:t>
      </w:r>
      <w:r>
        <w:rPr>
          <w:rFonts w:hint="eastAsia" w:ascii="Times New Roman" w:hAnsi="Times New Roman" w:eastAsia="宋体"/>
          <w:sz w:val="28"/>
          <w:szCs w:val="24"/>
        </w:rPr>
        <w:t>访问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系统直通车</w:t>
      </w:r>
      <w:r>
        <w:rPr>
          <w:rFonts w:hint="eastAsia" w:ascii="Times New Roman" w:hAnsi="Times New Roman" w:eastAsia="宋体"/>
          <w:sz w:val="28"/>
          <w:szCs w:val="24"/>
        </w:rPr>
        <w:t>，如图所示：</w:t>
      </w: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</w:pPr>
      <w:r>
        <w:drawing>
          <wp:inline distT="0" distB="0" distL="114300" distR="114300">
            <wp:extent cx="4799330" cy="2390140"/>
            <wp:effectExtent l="0" t="0" r="1270" b="10160"/>
            <wp:docPr id="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799330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2" w:firstLineChars="200"/>
        <w:textAlignment w:val="auto"/>
        <w:rPr>
          <w:rFonts w:hint="eastAsia" w:ascii="Times New Roman" w:hAnsi="Times New Roman" w:eastAsia="宋体"/>
          <w:b/>
          <w:sz w:val="28"/>
          <w:szCs w:val="24"/>
        </w:rPr>
      </w:pPr>
      <w:r>
        <w:rPr>
          <w:rFonts w:hint="eastAsia" w:ascii="Times New Roman" w:hAnsi="Times New Roman" w:eastAsia="宋体"/>
          <w:b/>
          <w:sz w:val="28"/>
          <w:szCs w:val="24"/>
        </w:rPr>
        <w:t>常见问题：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系统直通车</w:t>
      </w:r>
      <w:r>
        <w:rPr>
          <w:rFonts w:ascii="Times New Roman" w:hAnsi="Times New Roman" w:eastAsia="宋体"/>
          <w:sz w:val="28"/>
          <w:szCs w:val="24"/>
        </w:rPr>
        <w:t>使用过程中</w:t>
      </w:r>
      <w:r>
        <w:rPr>
          <w:rFonts w:hint="eastAsia" w:ascii="Times New Roman" w:hAnsi="Times New Roman" w:eastAsia="宋体"/>
          <w:sz w:val="28"/>
          <w:szCs w:val="24"/>
        </w:rPr>
        <w:t>有</w:t>
      </w:r>
      <w:r>
        <w:rPr>
          <w:rFonts w:ascii="Times New Roman" w:hAnsi="Times New Roman" w:eastAsia="宋体"/>
          <w:sz w:val="28"/>
          <w:szCs w:val="24"/>
        </w:rPr>
        <w:t>任何问题，请</w:t>
      </w:r>
      <w:r>
        <w:rPr>
          <w:rFonts w:hint="eastAsia" w:ascii="Times New Roman" w:hAnsi="Times New Roman" w:eastAsia="宋体"/>
          <w:sz w:val="28"/>
          <w:szCs w:val="24"/>
        </w:rPr>
        <w:t>咨询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信息化办公室</w:t>
      </w:r>
      <w:r>
        <w:rPr>
          <w:rFonts w:hint="eastAsia" w:ascii="Times New Roman" w:hAnsi="Times New Roman" w:eastAsia="宋体"/>
          <w:sz w:val="28"/>
          <w:szCs w:val="24"/>
        </w:rPr>
        <w:t>，电话：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72793508</w:t>
      </w:r>
      <w:r>
        <w:rPr>
          <w:rFonts w:hint="eastAsia" w:ascii="Times New Roman" w:hAnsi="Times New Roman" w:eastAsia="宋体"/>
          <w:sz w:val="28"/>
          <w:szCs w:val="24"/>
        </w:rPr>
        <w:t>。</w:t>
      </w:r>
    </w:p>
    <w:p>
      <w:pPr>
        <w:pStyle w:val="3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Times New Roman" w:hAnsi="Times New Roman" w:eastAsia="宋体"/>
          <w:sz w:val="28"/>
          <w:szCs w:val="48"/>
          <w:lang w:val="en-US" w:eastAsia="zh-CN"/>
        </w:rPr>
      </w:pPr>
      <w:bookmarkStart w:id="63" w:name="_Toc22776"/>
      <w:bookmarkStart w:id="64" w:name="_Toc2850"/>
      <w:r>
        <w:rPr>
          <w:rFonts w:hint="eastAsia" w:ascii="Times New Roman" w:hAnsi="Times New Roman"/>
          <w:sz w:val="28"/>
          <w:szCs w:val="48"/>
        </w:rPr>
        <w:t>3.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14</w:t>
      </w:r>
      <w:r>
        <w:rPr>
          <w:rFonts w:hint="eastAsia" w:ascii="Times New Roman" w:hAnsi="Times New Roman"/>
          <w:sz w:val="28"/>
          <w:szCs w:val="48"/>
        </w:rPr>
        <w:t xml:space="preserve"> </w:t>
      </w:r>
      <w:r>
        <w:rPr>
          <w:rFonts w:hint="eastAsia" w:ascii="Times New Roman" w:hAnsi="Times New Roman"/>
          <w:sz w:val="28"/>
          <w:szCs w:val="48"/>
          <w:lang w:val="en-US" w:eastAsia="zh-CN"/>
        </w:rPr>
        <w:t>其他服务</w:t>
      </w:r>
      <w:bookmarkEnd w:id="63"/>
      <w:bookmarkEnd w:id="64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default" w:ascii="Times New Roman" w:hAnsi="Times New Roman" w:eastAsia="宋体"/>
          <w:sz w:val="28"/>
          <w:szCs w:val="24"/>
          <w:lang w:val="en-US" w:eastAsia="zh-CN"/>
        </w:rPr>
      </w:pP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可通过其他服务进入长师校友会、领导信箱、了解长师要闻、加盟长师等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</w:pPr>
      <w:r>
        <w:rPr>
          <w:rFonts w:hint="eastAsia" w:ascii="Times New Roman" w:hAnsi="Times New Roman" w:eastAsia="宋体"/>
          <w:sz w:val="28"/>
          <w:szCs w:val="24"/>
        </w:rPr>
        <w:t>入口：</w:t>
      </w:r>
      <w:r>
        <w:rPr>
          <w:rStyle w:val="21"/>
          <w:rFonts w:hint="eastAsia" w:ascii="Times New Roman" w:hAnsi="Times New Roman" w:eastAsia="宋体"/>
          <w:b/>
          <w:sz w:val="28"/>
          <w:szCs w:val="24"/>
        </w:rPr>
        <w:t>http://ehall.yznu.cn</w:t>
      </w:r>
      <w:r>
        <w:rPr>
          <w:rFonts w:hint="eastAsia" w:ascii="Times New Roman" w:hAnsi="Times New Roman" w:eastAsia="宋体"/>
          <w:sz w:val="28"/>
          <w:szCs w:val="24"/>
        </w:rPr>
        <w:t>访问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其他服务</w:t>
      </w:r>
      <w:r>
        <w:rPr>
          <w:rFonts w:hint="eastAsia" w:ascii="Times New Roman" w:hAnsi="Times New Roman" w:eastAsia="宋体"/>
          <w:sz w:val="28"/>
          <w:szCs w:val="24"/>
        </w:rPr>
        <w:t>，如图所示：</w:t>
      </w: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</w:pPr>
      <w:r>
        <w:drawing>
          <wp:inline distT="0" distB="0" distL="114300" distR="114300">
            <wp:extent cx="5260340" cy="2216150"/>
            <wp:effectExtent l="0" t="0" r="16510" b="12700"/>
            <wp:docPr id="7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2" w:firstLineChars="200"/>
        <w:textAlignment w:val="auto"/>
        <w:rPr>
          <w:rFonts w:hint="eastAsia" w:ascii="Times New Roman" w:hAnsi="Times New Roman" w:eastAsia="宋体"/>
          <w:b/>
          <w:sz w:val="28"/>
          <w:szCs w:val="24"/>
        </w:rPr>
      </w:pPr>
      <w:r>
        <w:rPr>
          <w:rFonts w:hint="eastAsia" w:ascii="Times New Roman" w:hAnsi="Times New Roman" w:eastAsia="宋体"/>
          <w:b/>
          <w:sz w:val="28"/>
          <w:szCs w:val="24"/>
        </w:rPr>
        <w:t>常见问题：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hint="eastAsia" w:ascii="Times New Roman" w:hAnsi="Times New Roman" w:eastAsia="宋体"/>
          <w:sz w:val="28"/>
          <w:szCs w:val="24"/>
        </w:rPr>
      </w:pPr>
      <w:r>
        <w:rPr>
          <w:rFonts w:ascii="Times New Roman" w:hAnsi="Times New Roman" w:eastAsia="宋体"/>
          <w:sz w:val="28"/>
          <w:szCs w:val="24"/>
        </w:rPr>
        <w:t>使用过程中</w:t>
      </w:r>
      <w:r>
        <w:rPr>
          <w:rFonts w:hint="eastAsia" w:ascii="Times New Roman" w:hAnsi="Times New Roman" w:eastAsia="宋体"/>
          <w:sz w:val="28"/>
          <w:szCs w:val="24"/>
        </w:rPr>
        <w:t>有</w:t>
      </w:r>
      <w:r>
        <w:rPr>
          <w:rFonts w:ascii="Times New Roman" w:hAnsi="Times New Roman" w:eastAsia="宋体"/>
          <w:sz w:val="28"/>
          <w:szCs w:val="24"/>
        </w:rPr>
        <w:t>任何问题，请</w:t>
      </w:r>
      <w:r>
        <w:rPr>
          <w:rFonts w:hint="eastAsia" w:ascii="Times New Roman" w:hAnsi="Times New Roman" w:eastAsia="宋体"/>
          <w:sz w:val="28"/>
          <w:szCs w:val="24"/>
        </w:rPr>
        <w:t>咨询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信息化办公室</w:t>
      </w:r>
      <w:r>
        <w:rPr>
          <w:rFonts w:hint="eastAsia" w:ascii="Times New Roman" w:hAnsi="Times New Roman" w:eastAsia="宋体"/>
          <w:sz w:val="28"/>
          <w:szCs w:val="24"/>
        </w:rPr>
        <w:t>，电话：</w:t>
      </w:r>
      <w:r>
        <w:rPr>
          <w:rFonts w:hint="eastAsia" w:ascii="Times New Roman" w:hAnsi="Times New Roman" w:eastAsia="宋体"/>
          <w:sz w:val="28"/>
          <w:szCs w:val="24"/>
          <w:lang w:val="en-US" w:eastAsia="zh-CN"/>
        </w:rPr>
        <w:t>72793508</w:t>
      </w:r>
      <w:r>
        <w:rPr>
          <w:rFonts w:hint="eastAsia" w:ascii="Times New Roman" w:hAnsi="Times New Roman" w:eastAsia="宋体"/>
          <w:sz w:val="28"/>
          <w:szCs w:val="24"/>
        </w:rPr>
        <w:t>。</w:t>
      </w:r>
    </w:p>
    <w:p>
      <w:pPr>
        <w:pStyle w:val="2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hAnsi="Times New Roman" w:eastAsia="宋体"/>
          <w:sz w:val="28"/>
          <w:szCs w:val="48"/>
        </w:rPr>
      </w:pPr>
      <w:bookmarkStart w:id="65" w:name="_Toc31034"/>
      <w:bookmarkStart w:id="66" w:name="_Toc12328"/>
      <w:r>
        <w:rPr>
          <w:rFonts w:hint="eastAsia" w:ascii="Times New Roman" w:hAnsi="Times New Roman" w:eastAsia="宋体"/>
          <w:sz w:val="28"/>
          <w:szCs w:val="48"/>
        </w:rPr>
        <w:t>4 常用信息业务系统</w:t>
      </w:r>
      <w:bookmarkEnd w:id="65"/>
      <w:bookmarkEnd w:id="66"/>
    </w:p>
    <w:tbl>
      <w:tblPr>
        <w:tblStyle w:val="17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36"/>
        <w:gridCol w:w="458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系统名称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联系电话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OA系统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72791788</w:t>
            </w:r>
            <w:r>
              <w:rPr>
                <w:rFonts w:ascii="Times New Roman" w:hAnsi="Times New Roman" w:eastAsia="宋体"/>
                <w:sz w:val="22"/>
                <w:szCs w:val="24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学工系统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72790138</w:t>
            </w:r>
            <w:r>
              <w:rPr>
                <w:rFonts w:ascii="Times New Roman" w:hAnsi="Times New Roman" w:eastAsia="宋体"/>
                <w:sz w:val="22"/>
                <w:szCs w:val="24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迎新系统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72790138</w:t>
            </w:r>
            <w:r>
              <w:rPr>
                <w:rFonts w:ascii="Times New Roman" w:hAnsi="Times New Roman" w:eastAsia="宋体"/>
                <w:sz w:val="22"/>
                <w:szCs w:val="24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离校系统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72790138</w:t>
            </w:r>
            <w:r>
              <w:rPr>
                <w:rFonts w:ascii="Times New Roman" w:hAnsi="Times New Roman" w:eastAsia="宋体"/>
                <w:sz w:val="22"/>
                <w:szCs w:val="24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心</w:t>
            </w:r>
            <w:r>
              <w:rPr>
                <w:rFonts w:hint="eastAsia" w:ascii="Times New Roman" w:hAnsi="Times New Roman" w:eastAsia="宋体"/>
                <w:sz w:val="22"/>
                <w:szCs w:val="24"/>
                <w:lang w:val="en-US" w:eastAsia="zh-CN"/>
              </w:rPr>
              <w:t>理</w:t>
            </w:r>
            <w:r>
              <w:rPr>
                <w:rFonts w:hint="eastAsia" w:ascii="Times New Roman" w:hAnsi="Times New Roman" w:eastAsia="宋体"/>
                <w:sz w:val="22"/>
                <w:szCs w:val="24"/>
              </w:rPr>
              <w:t>咨询</w:t>
            </w:r>
            <w:r>
              <w:rPr>
                <w:rFonts w:hint="eastAsia" w:ascii="Times New Roman" w:hAnsi="Times New Roman" w:eastAsia="宋体"/>
                <w:sz w:val="22"/>
                <w:szCs w:val="24"/>
                <w:lang w:val="en-US" w:eastAsia="zh-CN"/>
              </w:rPr>
              <w:t>管理</w:t>
            </w:r>
            <w:r>
              <w:rPr>
                <w:rFonts w:hint="eastAsia" w:ascii="Times New Roman" w:hAnsi="Times New Roman" w:eastAsia="宋体"/>
                <w:sz w:val="22"/>
                <w:szCs w:val="24"/>
              </w:rPr>
              <w:t>系统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72792188</w:t>
            </w:r>
            <w:r>
              <w:rPr>
                <w:rFonts w:ascii="Times New Roman" w:hAnsi="Times New Roman" w:eastAsia="宋体"/>
                <w:sz w:val="22"/>
                <w:szCs w:val="24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人事系统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72792223</w:t>
            </w:r>
            <w:r>
              <w:rPr>
                <w:rFonts w:ascii="Times New Roman" w:hAnsi="Times New Roman" w:eastAsia="宋体"/>
                <w:sz w:val="22"/>
                <w:szCs w:val="24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教务系统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72792281</w:t>
            </w:r>
            <w:r>
              <w:rPr>
                <w:rFonts w:ascii="Times New Roman" w:hAnsi="Times New Roman" w:eastAsia="宋体"/>
                <w:sz w:val="22"/>
                <w:szCs w:val="24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科研系统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72790388</w:t>
            </w:r>
            <w:r>
              <w:rPr>
                <w:rFonts w:ascii="Times New Roman" w:hAnsi="Times New Roman" w:eastAsia="宋体"/>
                <w:sz w:val="22"/>
                <w:szCs w:val="24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招生系统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72791999</w:t>
            </w:r>
            <w:r>
              <w:rPr>
                <w:rFonts w:ascii="Times New Roman" w:hAnsi="Times New Roman" w:eastAsia="宋体"/>
                <w:sz w:val="22"/>
                <w:szCs w:val="24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资产系统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72792228</w:t>
            </w:r>
            <w:r>
              <w:rPr>
                <w:rFonts w:ascii="Times New Roman" w:hAnsi="Times New Roman" w:eastAsia="宋体"/>
                <w:sz w:val="22"/>
                <w:szCs w:val="24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数字资源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72790198</w:t>
            </w:r>
            <w:r>
              <w:rPr>
                <w:rFonts w:ascii="Times New Roman" w:hAnsi="Times New Roman" w:eastAsia="宋体"/>
                <w:sz w:val="22"/>
                <w:szCs w:val="24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邮件系统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72790013</w:t>
            </w:r>
            <w:r>
              <w:rPr>
                <w:rFonts w:ascii="Times New Roman" w:hAnsi="Times New Roman" w:eastAsia="宋体"/>
                <w:sz w:val="22"/>
                <w:szCs w:val="24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正版化&amp;VPN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2"/>
                <w:szCs w:val="24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72790013</w:t>
            </w:r>
            <w:r>
              <w:rPr>
                <w:rFonts w:ascii="Times New Roman" w:hAnsi="Times New Roman" w:eastAsia="宋体"/>
                <w:sz w:val="22"/>
                <w:szCs w:val="24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Times New Roman" w:hAnsi="Times New Roman" w:eastAsia="宋体"/>
                <w:sz w:val="22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  <w:lang w:val="en-US" w:eastAsia="zh-CN"/>
              </w:rPr>
              <w:t>一站式网上办事大厅&amp;今日校园</w:t>
            </w:r>
          </w:p>
        </w:tc>
        <w:tc>
          <w:tcPr>
            <w:tcW w:w="458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Times New Roman" w:hAnsi="Times New Roman" w:eastAsia="宋体"/>
                <w:sz w:val="22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/>
                <w:sz w:val="22"/>
                <w:szCs w:val="24"/>
              </w:rPr>
              <w:t>7279</w:t>
            </w:r>
            <w:r>
              <w:rPr>
                <w:rFonts w:hint="eastAsia" w:ascii="Times New Roman" w:hAnsi="Times New Roman" w:eastAsia="宋体"/>
                <w:sz w:val="22"/>
                <w:szCs w:val="24"/>
                <w:lang w:val="en-US" w:eastAsia="zh-CN"/>
              </w:rPr>
              <w:t>35088</w:t>
            </w:r>
          </w:p>
        </w:tc>
      </w:tr>
    </w:tbl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hAnsi="Times New Roman" w:eastAsia="宋体"/>
          <w:sz w:val="22"/>
          <w:szCs w:val="24"/>
        </w:rPr>
      </w:pPr>
      <w:r>
        <w:rPr>
          <w:rFonts w:hint="eastAsia" w:ascii="Times New Roman" w:hAnsi="Times New Roman" w:eastAsia="宋体"/>
          <w:sz w:val="22"/>
          <w:szCs w:val="24"/>
        </w:rPr>
        <w:t>备注：</w:t>
      </w:r>
      <w:r>
        <w:rPr>
          <w:rFonts w:hint="eastAsia" w:ascii="Times New Roman" w:hAnsi="Times New Roman" w:eastAsia="宋体"/>
          <w:color w:val="FF0000"/>
          <w:sz w:val="22"/>
          <w:szCs w:val="24"/>
        </w:rPr>
        <w:t>常用网址后期版本修订讨论在添加</w:t>
      </w:r>
      <w:r>
        <w:rPr>
          <w:rFonts w:hint="eastAsia" w:ascii="Times New Roman" w:hAnsi="Times New Roman" w:eastAsia="宋体"/>
          <w:sz w:val="22"/>
          <w:szCs w:val="24"/>
        </w:rPr>
        <w:t>。</w:t>
      </w:r>
    </w:p>
    <w:p>
      <w:pPr>
        <w:pStyle w:val="2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Times New Roman" w:hAnsi="Times New Roman" w:eastAsia="宋体"/>
          <w:sz w:val="28"/>
          <w:szCs w:val="48"/>
        </w:rPr>
      </w:pPr>
      <w:bookmarkStart w:id="67" w:name="_Toc10565"/>
      <w:bookmarkStart w:id="68" w:name="_Toc30243"/>
      <w:r>
        <w:rPr>
          <w:rFonts w:hint="eastAsia" w:ascii="Times New Roman" w:hAnsi="Times New Roman" w:eastAsia="宋体"/>
          <w:sz w:val="28"/>
          <w:szCs w:val="48"/>
        </w:rPr>
        <w:t>5联系我们</w:t>
      </w:r>
      <w:bookmarkEnd w:id="67"/>
      <w:bookmarkEnd w:id="68"/>
    </w:p>
    <w:tbl>
      <w:tblPr>
        <w:tblStyle w:val="17"/>
        <w:tblW w:w="0" w:type="auto"/>
        <w:tblInd w:w="358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028"/>
        <w:gridCol w:w="413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" w:hRule="atLeast"/>
        </w:trPr>
        <w:tc>
          <w:tcPr>
            <w:tcW w:w="4028" w:type="dxa"/>
            <w:vMerge w:val="restart"/>
            <w:vAlign w:val="center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sz w:val="22"/>
                <w:szCs w:val="24"/>
              </w:rPr>
              <w:fldChar w:fldCharType="begin"/>
            </w:r>
            <w:r>
              <w:rPr>
                <w:sz w:val="22"/>
                <w:szCs w:val="24"/>
              </w:rPr>
              <w:instrText xml:space="preserve"> HYPERLINK </w:instrText>
            </w:r>
            <w:r>
              <w:rPr>
                <w:sz w:val="22"/>
                <w:szCs w:val="24"/>
              </w:rPr>
              <w:fldChar w:fldCharType="separate"/>
            </w:r>
            <w:r>
              <w:rPr>
                <w:sz w:val="22"/>
                <w:szCs w:val="24"/>
              </w:rPr>
              <w:fldChar w:fldCharType="end"/>
            </w:r>
            <w:r>
              <w:rPr>
                <w:rFonts w:hint="eastAsia" w:ascii="Times New Roman" w:hAnsi="Times New Roman" w:eastAsia="宋体"/>
                <w:sz w:val="28"/>
                <w:szCs w:val="24"/>
              </w:rPr>
              <w:t>一卡通</w:t>
            </w:r>
          </w:p>
        </w:tc>
        <w:tc>
          <w:tcPr>
            <w:tcW w:w="41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值班时间:工作日08:20---18:00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4028" w:type="dxa"/>
            <w:vMerge w:val="continue"/>
            <w:vAlign w:val="center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</w:p>
        </w:tc>
        <w:tc>
          <w:tcPr>
            <w:tcW w:w="41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服务电话:023-72792224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4028" w:type="dxa"/>
            <w:vMerge w:val="continue"/>
            <w:vAlign w:val="center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</w:p>
        </w:tc>
        <w:tc>
          <w:tcPr>
            <w:tcW w:w="41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地址:行政楼</w:t>
            </w:r>
            <w:r>
              <w:rPr>
                <w:rFonts w:hint="eastAsia" w:ascii="Times New Roman" w:hAnsi="Times New Roman" w:eastAsia="宋体"/>
                <w:sz w:val="28"/>
                <w:szCs w:val="24"/>
                <w:lang w:val="en-US" w:eastAsia="zh-CN"/>
              </w:rPr>
              <w:t>信息</w:t>
            </w:r>
            <w:r>
              <w:rPr>
                <w:rFonts w:hint="eastAsia" w:ascii="Times New Roman" w:hAnsi="Times New Roman" w:eastAsia="宋体"/>
                <w:sz w:val="28"/>
                <w:szCs w:val="24"/>
              </w:rPr>
              <w:t>服务大厅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1" w:hRule="atLeast"/>
        </w:trPr>
        <w:tc>
          <w:tcPr>
            <w:tcW w:w="4028" w:type="dxa"/>
            <w:vMerge w:val="restart"/>
            <w:vAlign w:val="center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信息系统管理部</w:t>
            </w:r>
          </w:p>
        </w:tc>
        <w:tc>
          <w:tcPr>
            <w:tcW w:w="41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值班时间:工作日08:20---18:00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" w:hRule="atLeast"/>
        </w:trPr>
        <w:tc>
          <w:tcPr>
            <w:tcW w:w="4028" w:type="dxa"/>
            <w:vMerge w:val="continue"/>
            <w:vAlign w:val="center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</w:p>
        </w:tc>
        <w:tc>
          <w:tcPr>
            <w:tcW w:w="41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服务电话:</w:t>
            </w:r>
          </w:p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023-72793508    023-72790013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" w:hRule="atLeast"/>
        </w:trPr>
        <w:tc>
          <w:tcPr>
            <w:tcW w:w="4028" w:type="dxa"/>
            <w:vMerge w:val="continue"/>
            <w:vAlign w:val="center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</w:p>
        </w:tc>
        <w:tc>
          <w:tcPr>
            <w:tcW w:w="41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地址：图书馆9楼908,909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" w:hRule="atLeast"/>
        </w:trPr>
        <w:tc>
          <w:tcPr>
            <w:tcW w:w="4028" w:type="dxa"/>
            <w:vMerge w:val="restart"/>
            <w:vAlign w:val="center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网络运行服务</w:t>
            </w:r>
          </w:p>
        </w:tc>
        <w:tc>
          <w:tcPr>
            <w:tcW w:w="41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值班时间:工作日08:20---18:00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" w:hRule="atLeast"/>
        </w:trPr>
        <w:tc>
          <w:tcPr>
            <w:tcW w:w="4028" w:type="dxa"/>
            <w:vMerge w:val="continue"/>
            <w:vAlign w:val="center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</w:p>
        </w:tc>
        <w:tc>
          <w:tcPr>
            <w:tcW w:w="41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服务电话:023-72791166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" w:hRule="atLeast"/>
        </w:trPr>
        <w:tc>
          <w:tcPr>
            <w:tcW w:w="4028" w:type="dxa"/>
            <w:vMerge w:val="continue"/>
            <w:vAlign w:val="center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</w:p>
        </w:tc>
        <w:tc>
          <w:tcPr>
            <w:tcW w:w="41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地址:行政楼</w:t>
            </w:r>
            <w:r>
              <w:rPr>
                <w:rFonts w:hint="eastAsia" w:ascii="Times New Roman" w:hAnsi="Times New Roman" w:eastAsia="宋体"/>
                <w:sz w:val="28"/>
                <w:szCs w:val="24"/>
                <w:lang w:val="en-US" w:eastAsia="zh-CN"/>
              </w:rPr>
              <w:t>信息</w:t>
            </w:r>
            <w:r>
              <w:rPr>
                <w:rFonts w:hint="eastAsia" w:ascii="Times New Roman" w:hAnsi="Times New Roman" w:eastAsia="宋体"/>
                <w:sz w:val="28"/>
                <w:szCs w:val="24"/>
              </w:rPr>
              <w:t>服务大厅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28" w:type="dxa"/>
            <w:vAlign w:val="center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服务投诉</w:t>
            </w:r>
          </w:p>
        </w:tc>
        <w:tc>
          <w:tcPr>
            <w:tcW w:w="41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服务电话:023-72790002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28" w:type="dxa"/>
            <w:vAlign w:val="center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网络报修网址</w:t>
            </w:r>
          </w:p>
        </w:tc>
        <w:tc>
          <w:tcPr>
            <w:tcW w:w="41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sz w:val="21"/>
                <w:szCs w:val="22"/>
              </w:rPr>
              <w:fldChar w:fldCharType="begin"/>
            </w:r>
            <w:r>
              <w:rPr>
                <w:sz w:val="21"/>
                <w:szCs w:val="22"/>
              </w:rPr>
              <w:instrText xml:space="preserve"> HYPERLINK "http://210.41.33.23/baoxiu/" </w:instrText>
            </w:r>
            <w:r>
              <w:rPr>
                <w:sz w:val="21"/>
                <w:szCs w:val="22"/>
              </w:rPr>
              <w:fldChar w:fldCharType="separate"/>
            </w:r>
            <w:r>
              <w:rPr>
                <w:rStyle w:val="21"/>
                <w:rFonts w:hint="eastAsia" w:ascii="Times New Roman" w:hAnsi="Times New Roman" w:eastAsia="宋体"/>
                <w:sz w:val="24"/>
                <w:szCs w:val="22"/>
              </w:rPr>
              <w:t>http://ehall.yznu.cn/publicapp</w:t>
            </w:r>
            <w:r>
              <w:rPr>
                <w:rStyle w:val="21"/>
                <w:rFonts w:hint="eastAsia" w:ascii="Times New Roman" w:hAnsi="Times New Roman" w:eastAsia="宋体"/>
                <w:sz w:val="24"/>
                <w:szCs w:val="22"/>
              </w:rPr>
              <w:fldChar w:fldCharType="end"/>
            </w:r>
            <w:r>
              <w:rPr>
                <w:rStyle w:val="21"/>
                <w:rFonts w:hint="eastAsia" w:ascii="Times New Roman" w:hAnsi="Times New Roman" w:eastAsia="宋体"/>
                <w:sz w:val="24"/>
                <w:szCs w:val="22"/>
              </w:rPr>
              <w:t>/sys/pubwlbxapp/index.do</w:t>
            </w:r>
            <w:r>
              <w:rPr>
                <w:rFonts w:hint="eastAsia" w:ascii="Times New Roman" w:hAnsi="Times New Roman" w:eastAsia="宋体"/>
                <w:sz w:val="24"/>
                <w:szCs w:val="22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28" w:type="dxa"/>
            <w:vAlign w:val="center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24"/>
              </w:rPr>
              <w:t>一卡通网址</w:t>
            </w:r>
          </w:p>
        </w:tc>
        <w:tc>
          <w:tcPr>
            <w:tcW w:w="41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sz w:val="22"/>
                <w:szCs w:val="24"/>
              </w:rPr>
              <w:fldChar w:fldCharType="begin"/>
            </w:r>
            <w:r>
              <w:rPr>
                <w:sz w:val="22"/>
                <w:szCs w:val="24"/>
              </w:rPr>
              <w:instrText xml:space="preserve"> HYPERLINK "http://ecard.yznu.cn" </w:instrText>
            </w:r>
            <w:r>
              <w:rPr>
                <w:sz w:val="22"/>
                <w:szCs w:val="24"/>
              </w:rPr>
              <w:fldChar w:fldCharType="separate"/>
            </w:r>
            <w:r>
              <w:rPr>
                <w:rStyle w:val="21"/>
                <w:rFonts w:hint="eastAsia" w:ascii="Times New Roman" w:hAnsi="Times New Roman" w:eastAsia="宋体"/>
                <w:sz w:val="28"/>
                <w:szCs w:val="24"/>
              </w:rPr>
              <w:t>htt</w:t>
            </w:r>
            <w:r>
              <w:rPr>
                <w:rStyle w:val="21"/>
                <w:rFonts w:hint="eastAsia" w:ascii="Times New Roman" w:hAnsi="Times New Roman" w:eastAsia="宋体"/>
                <w:sz w:val="28"/>
                <w:szCs w:val="24"/>
              </w:rPr>
              <w:fldChar w:fldCharType="end"/>
            </w:r>
            <w:r>
              <w:rPr>
                <w:rStyle w:val="21"/>
                <w:rFonts w:hint="eastAsia" w:ascii="Times New Roman" w:hAnsi="Times New Roman" w:eastAsia="宋体"/>
                <w:sz w:val="28"/>
                <w:szCs w:val="24"/>
              </w:rPr>
              <w:t>p://epay.yznu.cn/epay/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28" w:type="dxa"/>
            <w:vAlign w:val="center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560" w:firstLineChars="200"/>
              <w:jc w:val="center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rFonts w:hint="eastAsia" w:ascii="Times New Roman" w:hAnsi="Times New Roman" w:eastAsia="宋体"/>
                <w:sz w:val="28"/>
                <w:szCs w:val="48"/>
              </w:rPr>
              <w:t>信息化办公室网址</w:t>
            </w:r>
          </w:p>
        </w:tc>
        <w:tc>
          <w:tcPr>
            <w:tcW w:w="4136" w:type="dxa"/>
          </w:tcPr>
          <w:p>
            <w:pPr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ascii="Times New Roman" w:hAnsi="Times New Roman" w:eastAsia="宋体"/>
                <w:sz w:val="28"/>
                <w:szCs w:val="24"/>
              </w:rPr>
            </w:pPr>
            <w:r>
              <w:rPr>
                <w:sz w:val="22"/>
                <w:szCs w:val="24"/>
              </w:rPr>
              <w:fldChar w:fldCharType="begin"/>
            </w:r>
            <w:r>
              <w:rPr>
                <w:sz w:val="22"/>
                <w:szCs w:val="24"/>
              </w:rPr>
              <w:instrText xml:space="preserve"> HYPERLINK "http://nic.yznu.cn/" </w:instrText>
            </w:r>
            <w:r>
              <w:rPr>
                <w:sz w:val="22"/>
                <w:szCs w:val="24"/>
              </w:rPr>
              <w:fldChar w:fldCharType="separate"/>
            </w:r>
            <w:r>
              <w:rPr>
                <w:rStyle w:val="21"/>
                <w:rFonts w:ascii="Times New Roman" w:hAnsi="Times New Roman" w:eastAsia="宋体"/>
                <w:sz w:val="28"/>
                <w:szCs w:val="24"/>
              </w:rPr>
              <w:t>http://nic.yznu.cn/</w:t>
            </w:r>
            <w:r>
              <w:rPr>
                <w:rStyle w:val="21"/>
                <w:rFonts w:ascii="Times New Roman" w:hAnsi="Times New Roman" w:eastAsia="宋体"/>
                <w:sz w:val="28"/>
                <w:szCs w:val="24"/>
              </w:rPr>
              <w:fldChar w:fldCharType="end"/>
            </w:r>
            <w:r>
              <w:rPr>
                <w:rFonts w:hint="eastAsia" w:ascii="Times New Roman" w:hAnsi="Times New Roman" w:eastAsia="宋体"/>
                <w:sz w:val="28"/>
                <w:szCs w:val="24"/>
              </w:rPr>
              <w:t xml:space="preserve">  </w:t>
            </w:r>
          </w:p>
        </w:tc>
      </w:tr>
    </w:tbl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Fonts w:ascii="Times New Roman" w:hAnsi="Times New Roman" w:eastAsia="宋体"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遇到网络问题，欢迎登录信息化办公室网站查询问题解决方案。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358" w:firstLine="560" w:firstLineChars="200"/>
        <w:textAlignment w:val="auto"/>
        <w:rPr>
          <w:rStyle w:val="21"/>
          <w:rFonts w:ascii="Times New Roman" w:hAnsi="Times New Roman" w:eastAsia="宋体"/>
          <w:b/>
          <w:sz w:val="28"/>
          <w:szCs w:val="24"/>
        </w:rPr>
      </w:pPr>
      <w:r>
        <w:rPr>
          <w:rFonts w:hint="eastAsia" w:ascii="Times New Roman" w:hAnsi="Times New Roman" w:eastAsia="宋体"/>
          <w:sz w:val="28"/>
          <w:szCs w:val="24"/>
        </w:rPr>
        <w:t>网址为：</w:t>
      </w:r>
      <w:r>
        <w:rPr>
          <w:sz w:val="22"/>
          <w:szCs w:val="24"/>
        </w:rPr>
        <w:fldChar w:fldCharType="begin"/>
      </w:r>
      <w:r>
        <w:rPr>
          <w:sz w:val="22"/>
          <w:szCs w:val="24"/>
        </w:rPr>
        <w:instrText xml:space="preserve"> HYPERLINK "http://nic.yznu.cn/" </w:instrText>
      </w:r>
      <w:r>
        <w:rPr>
          <w:sz w:val="22"/>
          <w:szCs w:val="24"/>
        </w:rPr>
        <w:fldChar w:fldCharType="separate"/>
      </w:r>
      <w:r>
        <w:rPr>
          <w:rStyle w:val="21"/>
          <w:rFonts w:ascii="Times New Roman" w:hAnsi="Times New Roman" w:eastAsia="宋体"/>
          <w:b/>
          <w:sz w:val="28"/>
          <w:szCs w:val="24"/>
        </w:rPr>
        <w:t>http://nic.yznu</w:t>
      </w:r>
      <w:r>
        <w:rPr>
          <w:rStyle w:val="21"/>
          <w:rFonts w:hint="eastAsia" w:ascii="Times New Roman" w:hAnsi="Times New Roman" w:eastAsia="宋体"/>
          <w:b/>
          <w:sz w:val="28"/>
          <w:szCs w:val="24"/>
          <w:lang w:val="en-US" w:eastAsia="zh-CN"/>
        </w:rPr>
        <w:t>.edu</w:t>
      </w:r>
      <w:r>
        <w:rPr>
          <w:rStyle w:val="21"/>
          <w:rFonts w:ascii="Times New Roman" w:hAnsi="Times New Roman" w:eastAsia="宋体"/>
          <w:b/>
          <w:sz w:val="28"/>
          <w:szCs w:val="24"/>
        </w:rPr>
        <w:t>.cn/</w:t>
      </w:r>
      <w:r>
        <w:rPr>
          <w:rStyle w:val="21"/>
          <w:rFonts w:ascii="Times New Roman" w:hAnsi="Times New Roman" w:eastAsia="宋体"/>
          <w:b/>
          <w:sz w:val="28"/>
          <w:szCs w:val="24"/>
        </w:rPr>
        <w:fldChar w:fldCharType="end"/>
      </w:r>
      <w:bookmarkStart w:id="69" w:name="_GoBack"/>
      <w:bookmarkEnd w:id="69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方正仿宋_GBK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0CE134A"/>
    <w:multiLevelType w:val="singleLevel"/>
    <w:tmpl w:val="C0CE134A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144C59C4"/>
    <w:multiLevelType w:val="multilevel"/>
    <w:tmpl w:val="144C59C4"/>
    <w:lvl w:ilvl="0" w:tentative="0">
      <w:start w:val="1"/>
      <w:numFmt w:val="decimal"/>
      <w:lvlText w:val="%1."/>
      <w:lvlJc w:val="left"/>
      <w:pPr>
        <w:ind w:left="420" w:hanging="420"/>
      </w:pPr>
    </w:lvl>
    <w:lvl w:ilvl="1" w:tentative="0">
      <w:start w:val="1"/>
      <w:numFmt w:val="decimal"/>
      <w:isLgl/>
      <w:lvlText w:val="%1.%2"/>
      <w:lvlJc w:val="left"/>
      <w:pPr>
        <w:ind w:left="720" w:hanging="720"/>
      </w:pPr>
      <w:rPr>
        <w:rFonts w:hint="default"/>
      </w:rPr>
    </w:lvl>
    <w:lvl w:ilvl="2" w:tentative="0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  <w:b w:val="0"/>
      </w:rPr>
    </w:lvl>
    <w:lvl w:ilvl="4" w:tentative="0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 w:tentative="0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 w:tentative="0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>
    <w:nsid w:val="27330EA5"/>
    <w:multiLevelType w:val="singleLevel"/>
    <w:tmpl w:val="27330EA5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58774A16"/>
    <w:multiLevelType w:val="singleLevel"/>
    <w:tmpl w:val="58774A16"/>
    <w:lvl w:ilvl="0" w:tentative="0">
      <w:start w:val="1"/>
      <w:numFmt w:val="decimal"/>
      <w:suff w:val="nothing"/>
      <w:lvlText w:val="（%1）"/>
      <w:lvlJc w:val="left"/>
    </w:lvl>
  </w:abstractNum>
  <w:abstractNum w:abstractNumId="4">
    <w:nsid w:val="58774B58"/>
    <w:multiLevelType w:val="singleLevel"/>
    <w:tmpl w:val="58774B58"/>
    <w:lvl w:ilvl="0" w:tentative="0">
      <w:start w:val="1"/>
      <w:numFmt w:val="decimal"/>
      <w:suff w:val="nothing"/>
      <w:lvlText w:val="（%1）"/>
      <w:lvlJc w:val="left"/>
    </w:lvl>
  </w:abstractNum>
  <w:abstractNum w:abstractNumId="5">
    <w:nsid w:val="58774C64"/>
    <w:multiLevelType w:val="singleLevel"/>
    <w:tmpl w:val="58774C64"/>
    <w:lvl w:ilvl="0" w:tentative="0">
      <w:start w:val="1"/>
      <w:numFmt w:val="decimal"/>
      <w:suff w:val="nothing"/>
      <w:lvlText w:val="（%1）"/>
      <w:lvlJc w:val="left"/>
    </w:lvl>
  </w:abstractNum>
  <w:abstractNum w:abstractNumId="6">
    <w:nsid w:val="58774DB4"/>
    <w:multiLevelType w:val="singleLevel"/>
    <w:tmpl w:val="58774DB4"/>
    <w:lvl w:ilvl="0" w:tentative="0">
      <w:start w:val="1"/>
      <w:numFmt w:val="decimal"/>
      <w:suff w:val="nothing"/>
      <w:lvlText w:val="（%1）"/>
      <w:lvlJc w:val="left"/>
    </w:lvl>
  </w:abstractNum>
  <w:abstractNum w:abstractNumId="7">
    <w:nsid w:val="587752DB"/>
    <w:multiLevelType w:val="singleLevel"/>
    <w:tmpl w:val="587752DB"/>
    <w:lvl w:ilvl="0" w:tentative="0">
      <w:start w:val="1"/>
      <w:numFmt w:val="decimal"/>
      <w:suff w:val="nothing"/>
      <w:lvlText w:val="（%1）"/>
      <w:lvlJc w:val="left"/>
    </w:lvl>
  </w:abstractNum>
  <w:abstractNum w:abstractNumId="8">
    <w:nsid w:val="587758AC"/>
    <w:multiLevelType w:val="singleLevel"/>
    <w:tmpl w:val="587758AC"/>
    <w:lvl w:ilvl="0" w:tentative="0">
      <w:start w:val="1"/>
      <w:numFmt w:val="decimal"/>
      <w:suff w:val="nothing"/>
      <w:lvlText w:val="（%1）"/>
      <w:lvlJc w:val="left"/>
    </w:lvl>
  </w:abstractNum>
  <w:num w:numId="1">
    <w:abstractNumId w:val="1"/>
  </w:num>
  <w:num w:numId="2">
    <w:abstractNumId w:val="7"/>
  </w:num>
  <w:num w:numId="3">
    <w:abstractNumId w:val="8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0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rsids>
    <w:rsidRoot w:val="004D5A4B"/>
    <w:rsid w:val="0000074F"/>
    <w:rsid w:val="00001C06"/>
    <w:rsid w:val="00001DCF"/>
    <w:rsid w:val="00002979"/>
    <w:rsid w:val="00003152"/>
    <w:rsid w:val="00011D95"/>
    <w:rsid w:val="00015F68"/>
    <w:rsid w:val="0002750D"/>
    <w:rsid w:val="00030A62"/>
    <w:rsid w:val="00033378"/>
    <w:rsid w:val="00033DDC"/>
    <w:rsid w:val="00035C5F"/>
    <w:rsid w:val="00042799"/>
    <w:rsid w:val="00044A54"/>
    <w:rsid w:val="000461E4"/>
    <w:rsid w:val="00051DD5"/>
    <w:rsid w:val="00052FAF"/>
    <w:rsid w:val="0005597F"/>
    <w:rsid w:val="00057B8A"/>
    <w:rsid w:val="00057C2C"/>
    <w:rsid w:val="00060D09"/>
    <w:rsid w:val="00061F39"/>
    <w:rsid w:val="00065881"/>
    <w:rsid w:val="000669F4"/>
    <w:rsid w:val="00076AEC"/>
    <w:rsid w:val="000770C7"/>
    <w:rsid w:val="00080298"/>
    <w:rsid w:val="00087F91"/>
    <w:rsid w:val="00090968"/>
    <w:rsid w:val="000942D2"/>
    <w:rsid w:val="00097946"/>
    <w:rsid w:val="000A5300"/>
    <w:rsid w:val="000B00CA"/>
    <w:rsid w:val="000B1C30"/>
    <w:rsid w:val="000B5EB6"/>
    <w:rsid w:val="000C1908"/>
    <w:rsid w:val="000C4E32"/>
    <w:rsid w:val="000C4F91"/>
    <w:rsid w:val="000C6CE5"/>
    <w:rsid w:val="000C7B74"/>
    <w:rsid w:val="000D1C36"/>
    <w:rsid w:val="000D7C41"/>
    <w:rsid w:val="000E098B"/>
    <w:rsid w:val="000E2859"/>
    <w:rsid w:val="000E32F1"/>
    <w:rsid w:val="000E6388"/>
    <w:rsid w:val="000F08A1"/>
    <w:rsid w:val="000F55D4"/>
    <w:rsid w:val="00103C63"/>
    <w:rsid w:val="00110A0F"/>
    <w:rsid w:val="00111404"/>
    <w:rsid w:val="001139F2"/>
    <w:rsid w:val="00114301"/>
    <w:rsid w:val="00114875"/>
    <w:rsid w:val="001175E0"/>
    <w:rsid w:val="00121EDF"/>
    <w:rsid w:val="0012681F"/>
    <w:rsid w:val="0013682A"/>
    <w:rsid w:val="0014274A"/>
    <w:rsid w:val="001439D1"/>
    <w:rsid w:val="00144005"/>
    <w:rsid w:val="00146B37"/>
    <w:rsid w:val="00147F8A"/>
    <w:rsid w:val="00151E59"/>
    <w:rsid w:val="00153CC8"/>
    <w:rsid w:val="0016181D"/>
    <w:rsid w:val="001628CB"/>
    <w:rsid w:val="00165D3B"/>
    <w:rsid w:val="0017088F"/>
    <w:rsid w:val="00172F16"/>
    <w:rsid w:val="00173237"/>
    <w:rsid w:val="00175403"/>
    <w:rsid w:val="0018228C"/>
    <w:rsid w:val="00183E83"/>
    <w:rsid w:val="00184529"/>
    <w:rsid w:val="00186099"/>
    <w:rsid w:val="001869FB"/>
    <w:rsid w:val="001900B5"/>
    <w:rsid w:val="00192DEB"/>
    <w:rsid w:val="00194719"/>
    <w:rsid w:val="00195AD3"/>
    <w:rsid w:val="001A373E"/>
    <w:rsid w:val="001A4FF3"/>
    <w:rsid w:val="001B174F"/>
    <w:rsid w:val="001C383E"/>
    <w:rsid w:val="001C439C"/>
    <w:rsid w:val="001D6B01"/>
    <w:rsid w:val="001D77B5"/>
    <w:rsid w:val="001D7AB3"/>
    <w:rsid w:val="001D7CD7"/>
    <w:rsid w:val="001D7FC9"/>
    <w:rsid w:val="001E2DC4"/>
    <w:rsid w:val="001E45E4"/>
    <w:rsid w:val="001E4695"/>
    <w:rsid w:val="001F073C"/>
    <w:rsid w:val="001F07A1"/>
    <w:rsid w:val="001F096E"/>
    <w:rsid w:val="001F0A45"/>
    <w:rsid w:val="001F50DC"/>
    <w:rsid w:val="001F6A1A"/>
    <w:rsid w:val="00200D6F"/>
    <w:rsid w:val="00201EBB"/>
    <w:rsid w:val="00204C5C"/>
    <w:rsid w:val="00205F63"/>
    <w:rsid w:val="00212400"/>
    <w:rsid w:val="00212916"/>
    <w:rsid w:val="00214C0C"/>
    <w:rsid w:val="00214E31"/>
    <w:rsid w:val="00215196"/>
    <w:rsid w:val="00215B23"/>
    <w:rsid w:val="00216B16"/>
    <w:rsid w:val="00222B61"/>
    <w:rsid w:val="00225180"/>
    <w:rsid w:val="00232C3C"/>
    <w:rsid w:val="00237D07"/>
    <w:rsid w:val="00244CF1"/>
    <w:rsid w:val="00245368"/>
    <w:rsid w:val="002469DD"/>
    <w:rsid w:val="002477BB"/>
    <w:rsid w:val="0025438A"/>
    <w:rsid w:val="002559E1"/>
    <w:rsid w:val="00255CD4"/>
    <w:rsid w:val="002572C8"/>
    <w:rsid w:val="0026149B"/>
    <w:rsid w:val="00262A57"/>
    <w:rsid w:val="00263CD7"/>
    <w:rsid w:val="00266902"/>
    <w:rsid w:val="00267E44"/>
    <w:rsid w:val="002700E4"/>
    <w:rsid w:val="00270845"/>
    <w:rsid w:val="00272A83"/>
    <w:rsid w:val="00275955"/>
    <w:rsid w:val="00280F2B"/>
    <w:rsid w:val="00281B55"/>
    <w:rsid w:val="002853EA"/>
    <w:rsid w:val="00292A53"/>
    <w:rsid w:val="00295E13"/>
    <w:rsid w:val="0029634A"/>
    <w:rsid w:val="00296365"/>
    <w:rsid w:val="002A34F1"/>
    <w:rsid w:val="002A5AAA"/>
    <w:rsid w:val="002B0D3D"/>
    <w:rsid w:val="002B1970"/>
    <w:rsid w:val="002B54D7"/>
    <w:rsid w:val="002B72C4"/>
    <w:rsid w:val="002C2BCD"/>
    <w:rsid w:val="002C58C9"/>
    <w:rsid w:val="002D0D3C"/>
    <w:rsid w:val="002D2FC2"/>
    <w:rsid w:val="002D4305"/>
    <w:rsid w:val="002E3A63"/>
    <w:rsid w:val="002E41EF"/>
    <w:rsid w:val="002E74F0"/>
    <w:rsid w:val="002F0CE3"/>
    <w:rsid w:val="002F1167"/>
    <w:rsid w:val="002F3396"/>
    <w:rsid w:val="002F46D9"/>
    <w:rsid w:val="003039B2"/>
    <w:rsid w:val="00303EF3"/>
    <w:rsid w:val="0030435C"/>
    <w:rsid w:val="003135F8"/>
    <w:rsid w:val="00316AF1"/>
    <w:rsid w:val="00317DAD"/>
    <w:rsid w:val="00322D63"/>
    <w:rsid w:val="003275DD"/>
    <w:rsid w:val="0033108A"/>
    <w:rsid w:val="003406FE"/>
    <w:rsid w:val="00341232"/>
    <w:rsid w:val="00341978"/>
    <w:rsid w:val="00345E15"/>
    <w:rsid w:val="0035060E"/>
    <w:rsid w:val="00351A11"/>
    <w:rsid w:val="00352167"/>
    <w:rsid w:val="00354829"/>
    <w:rsid w:val="00361FDD"/>
    <w:rsid w:val="00362EA3"/>
    <w:rsid w:val="00363064"/>
    <w:rsid w:val="0037003E"/>
    <w:rsid w:val="0038545C"/>
    <w:rsid w:val="00392366"/>
    <w:rsid w:val="003A1E4F"/>
    <w:rsid w:val="003B68F5"/>
    <w:rsid w:val="003C308A"/>
    <w:rsid w:val="003C49B3"/>
    <w:rsid w:val="003C6FAB"/>
    <w:rsid w:val="003D222F"/>
    <w:rsid w:val="003D2D42"/>
    <w:rsid w:val="003E6E64"/>
    <w:rsid w:val="003F476F"/>
    <w:rsid w:val="004031C4"/>
    <w:rsid w:val="00407ADF"/>
    <w:rsid w:val="00407CF1"/>
    <w:rsid w:val="004167CD"/>
    <w:rsid w:val="00425576"/>
    <w:rsid w:val="00427CF2"/>
    <w:rsid w:val="004324DA"/>
    <w:rsid w:val="004335A3"/>
    <w:rsid w:val="00446725"/>
    <w:rsid w:val="0044753E"/>
    <w:rsid w:val="0045777F"/>
    <w:rsid w:val="00460BBC"/>
    <w:rsid w:val="00466E6A"/>
    <w:rsid w:val="004807B8"/>
    <w:rsid w:val="00484ABB"/>
    <w:rsid w:val="004900CD"/>
    <w:rsid w:val="0049358B"/>
    <w:rsid w:val="00493D7D"/>
    <w:rsid w:val="0049571E"/>
    <w:rsid w:val="00495DE8"/>
    <w:rsid w:val="00496F2D"/>
    <w:rsid w:val="004A15B7"/>
    <w:rsid w:val="004B3456"/>
    <w:rsid w:val="004B4BBF"/>
    <w:rsid w:val="004B6880"/>
    <w:rsid w:val="004C2C1E"/>
    <w:rsid w:val="004C2FF5"/>
    <w:rsid w:val="004C6434"/>
    <w:rsid w:val="004D52B6"/>
    <w:rsid w:val="004D5A4B"/>
    <w:rsid w:val="004D7E44"/>
    <w:rsid w:val="004F5E8E"/>
    <w:rsid w:val="004F63CD"/>
    <w:rsid w:val="00500F3A"/>
    <w:rsid w:val="00501495"/>
    <w:rsid w:val="00504C1B"/>
    <w:rsid w:val="00506039"/>
    <w:rsid w:val="005105ED"/>
    <w:rsid w:val="005145F3"/>
    <w:rsid w:val="00522525"/>
    <w:rsid w:val="00524B77"/>
    <w:rsid w:val="005358D4"/>
    <w:rsid w:val="00537315"/>
    <w:rsid w:val="005416C3"/>
    <w:rsid w:val="00543B3B"/>
    <w:rsid w:val="005455F0"/>
    <w:rsid w:val="005456F4"/>
    <w:rsid w:val="00545B13"/>
    <w:rsid w:val="00546A40"/>
    <w:rsid w:val="005511D5"/>
    <w:rsid w:val="0055704F"/>
    <w:rsid w:val="005666B0"/>
    <w:rsid w:val="00581934"/>
    <w:rsid w:val="00583D26"/>
    <w:rsid w:val="005865A3"/>
    <w:rsid w:val="00586D5B"/>
    <w:rsid w:val="005926EF"/>
    <w:rsid w:val="00595E28"/>
    <w:rsid w:val="00596B08"/>
    <w:rsid w:val="005977E5"/>
    <w:rsid w:val="005B0CB3"/>
    <w:rsid w:val="005C4443"/>
    <w:rsid w:val="005D512E"/>
    <w:rsid w:val="005D6DD5"/>
    <w:rsid w:val="005E3D6B"/>
    <w:rsid w:val="005E4B4C"/>
    <w:rsid w:val="005E6496"/>
    <w:rsid w:val="005F21B2"/>
    <w:rsid w:val="005F3790"/>
    <w:rsid w:val="005F5C52"/>
    <w:rsid w:val="00600BE6"/>
    <w:rsid w:val="00601D38"/>
    <w:rsid w:val="00612EF3"/>
    <w:rsid w:val="00613884"/>
    <w:rsid w:val="006171C1"/>
    <w:rsid w:val="00617AB8"/>
    <w:rsid w:val="006210B8"/>
    <w:rsid w:val="00622C12"/>
    <w:rsid w:val="00627AB9"/>
    <w:rsid w:val="00630EE9"/>
    <w:rsid w:val="006313BE"/>
    <w:rsid w:val="006329B7"/>
    <w:rsid w:val="006354BE"/>
    <w:rsid w:val="00643005"/>
    <w:rsid w:val="0065005E"/>
    <w:rsid w:val="0065142D"/>
    <w:rsid w:val="0065194D"/>
    <w:rsid w:val="00651E3D"/>
    <w:rsid w:val="00654E1D"/>
    <w:rsid w:val="006610E0"/>
    <w:rsid w:val="00662D18"/>
    <w:rsid w:val="006634D4"/>
    <w:rsid w:val="00663665"/>
    <w:rsid w:val="00664367"/>
    <w:rsid w:val="00671635"/>
    <w:rsid w:val="00673802"/>
    <w:rsid w:val="00674801"/>
    <w:rsid w:val="00676E51"/>
    <w:rsid w:val="00680D01"/>
    <w:rsid w:val="00683188"/>
    <w:rsid w:val="00683644"/>
    <w:rsid w:val="00683D9A"/>
    <w:rsid w:val="00684D5F"/>
    <w:rsid w:val="006877A1"/>
    <w:rsid w:val="00687E78"/>
    <w:rsid w:val="006909BD"/>
    <w:rsid w:val="0069264B"/>
    <w:rsid w:val="006B525F"/>
    <w:rsid w:val="006C58FA"/>
    <w:rsid w:val="006C5E1C"/>
    <w:rsid w:val="006C710D"/>
    <w:rsid w:val="006D035F"/>
    <w:rsid w:val="006D2FBE"/>
    <w:rsid w:val="006D72A7"/>
    <w:rsid w:val="006E5831"/>
    <w:rsid w:val="006F0A31"/>
    <w:rsid w:val="006F3D04"/>
    <w:rsid w:val="006F4FE0"/>
    <w:rsid w:val="00702E1C"/>
    <w:rsid w:val="007034A5"/>
    <w:rsid w:val="00711971"/>
    <w:rsid w:val="00712C17"/>
    <w:rsid w:val="007210E9"/>
    <w:rsid w:val="007213DB"/>
    <w:rsid w:val="00721FB7"/>
    <w:rsid w:val="00724A67"/>
    <w:rsid w:val="007313CF"/>
    <w:rsid w:val="007334DD"/>
    <w:rsid w:val="00734247"/>
    <w:rsid w:val="00734346"/>
    <w:rsid w:val="0073457A"/>
    <w:rsid w:val="007412E1"/>
    <w:rsid w:val="007509FB"/>
    <w:rsid w:val="00754D36"/>
    <w:rsid w:val="0075556E"/>
    <w:rsid w:val="007564AD"/>
    <w:rsid w:val="00761EF0"/>
    <w:rsid w:val="00763ED4"/>
    <w:rsid w:val="00766170"/>
    <w:rsid w:val="00767B21"/>
    <w:rsid w:val="00771F56"/>
    <w:rsid w:val="007828DB"/>
    <w:rsid w:val="00785E98"/>
    <w:rsid w:val="0079062D"/>
    <w:rsid w:val="00790F3C"/>
    <w:rsid w:val="007915AD"/>
    <w:rsid w:val="007939D3"/>
    <w:rsid w:val="00794BB5"/>
    <w:rsid w:val="00795E01"/>
    <w:rsid w:val="00796F9C"/>
    <w:rsid w:val="007A1E88"/>
    <w:rsid w:val="007A434E"/>
    <w:rsid w:val="007B1411"/>
    <w:rsid w:val="007B1C43"/>
    <w:rsid w:val="007B285D"/>
    <w:rsid w:val="007B52E9"/>
    <w:rsid w:val="007B5E47"/>
    <w:rsid w:val="007B5ED0"/>
    <w:rsid w:val="007B72A7"/>
    <w:rsid w:val="007C4ACA"/>
    <w:rsid w:val="007C635A"/>
    <w:rsid w:val="007D2EFA"/>
    <w:rsid w:val="007D7A80"/>
    <w:rsid w:val="007E50B7"/>
    <w:rsid w:val="007F029E"/>
    <w:rsid w:val="007F11D1"/>
    <w:rsid w:val="007F2176"/>
    <w:rsid w:val="008042BE"/>
    <w:rsid w:val="00805124"/>
    <w:rsid w:val="00821C68"/>
    <w:rsid w:val="00823F93"/>
    <w:rsid w:val="00825F93"/>
    <w:rsid w:val="00826851"/>
    <w:rsid w:val="00827DD7"/>
    <w:rsid w:val="00833280"/>
    <w:rsid w:val="00834421"/>
    <w:rsid w:val="00834991"/>
    <w:rsid w:val="00836DEF"/>
    <w:rsid w:val="008375F4"/>
    <w:rsid w:val="00844B20"/>
    <w:rsid w:val="0084559D"/>
    <w:rsid w:val="00845EA3"/>
    <w:rsid w:val="00850B1A"/>
    <w:rsid w:val="00853E52"/>
    <w:rsid w:val="00855DB0"/>
    <w:rsid w:val="008621C0"/>
    <w:rsid w:val="0088312C"/>
    <w:rsid w:val="00884333"/>
    <w:rsid w:val="00884D12"/>
    <w:rsid w:val="00890937"/>
    <w:rsid w:val="0089312F"/>
    <w:rsid w:val="00894F63"/>
    <w:rsid w:val="00896E78"/>
    <w:rsid w:val="00897E0C"/>
    <w:rsid w:val="008A0C73"/>
    <w:rsid w:val="008A6E3A"/>
    <w:rsid w:val="008B1398"/>
    <w:rsid w:val="008B3F86"/>
    <w:rsid w:val="008B707E"/>
    <w:rsid w:val="008B7091"/>
    <w:rsid w:val="008C0238"/>
    <w:rsid w:val="008C2928"/>
    <w:rsid w:val="008C3380"/>
    <w:rsid w:val="008C5765"/>
    <w:rsid w:val="008C646F"/>
    <w:rsid w:val="008D0B73"/>
    <w:rsid w:val="008E143D"/>
    <w:rsid w:val="008E36EA"/>
    <w:rsid w:val="008E5760"/>
    <w:rsid w:val="008F5408"/>
    <w:rsid w:val="008F689B"/>
    <w:rsid w:val="00907B86"/>
    <w:rsid w:val="009137C9"/>
    <w:rsid w:val="009272E8"/>
    <w:rsid w:val="00934E34"/>
    <w:rsid w:val="00935611"/>
    <w:rsid w:val="00936055"/>
    <w:rsid w:val="009364C9"/>
    <w:rsid w:val="00936D11"/>
    <w:rsid w:val="00942CFF"/>
    <w:rsid w:val="009450A9"/>
    <w:rsid w:val="00950EC2"/>
    <w:rsid w:val="00953F57"/>
    <w:rsid w:val="00956E08"/>
    <w:rsid w:val="009644F6"/>
    <w:rsid w:val="00966B67"/>
    <w:rsid w:val="00967835"/>
    <w:rsid w:val="00967B45"/>
    <w:rsid w:val="00972789"/>
    <w:rsid w:val="0098597E"/>
    <w:rsid w:val="00986B8A"/>
    <w:rsid w:val="00996743"/>
    <w:rsid w:val="00997381"/>
    <w:rsid w:val="009A1B9C"/>
    <w:rsid w:val="009A2B82"/>
    <w:rsid w:val="009A6CE9"/>
    <w:rsid w:val="009B6A7D"/>
    <w:rsid w:val="009C4DE8"/>
    <w:rsid w:val="009C6106"/>
    <w:rsid w:val="009E1FA8"/>
    <w:rsid w:val="009E3BB9"/>
    <w:rsid w:val="009E6977"/>
    <w:rsid w:val="009F2D22"/>
    <w:rsid w:val="00A01E51"/>
    <w:rsid w:val="00A102DC"/>
    <w:rsid w:val="00A10595"/>
    <w:rsid w:val="00A1269F"/>
    <w:rsid w:val="00A17F7A"/>
    <w:rsid w:val="00A21060"/>
    <w:rsid w:val="00A23490"/>
    <w:rsid w:val="00A24406"/>
    <w:rsid w:val="00A27484"/>
    <w:rsid w:val="00A27622"/>
    <w:rsid w:val="00A329BE"/>
    <w:rsid w:val="00A342DC"/>
    <w:rsid w:val="00A46F62"/>
    <w:rsid w:val="00A47975"/>
    <w:rsid w:val="00A54A2A"/>
    <w:rsid w:val="00A5511E"/>
    <w:rsid w:val="00A57E18"/>
    <w:rsid w:val="00A6562D"/>
    <w:rsid w:val="00A674EC"/>
    <w:rsid w:val="00A7245D"/>
    <w:rsid w:val="00A76331"/>
    <w:rsid w:val="00A8521A"/>
    <w:rsid w:val="00A87092"/>
    <w:rsid w:val="00A87FC4"/>
    <w:rsid w:val="00A95134"/>
    <w:rsid w:val="00AA387C"/>
    <w:rsid w:val="00AA595C"/>
    <w:rsid w:val="00AA7DEB"/>
    <w:rsid w:val="00AB1EE8"/>
    <w:rsid w:val="00AB3DF0"/>
    <w:rsid w:val="00AB6A1C"/>
    <w:rsid w:val="00AC1089"/>
    <w:rsid w:val="00AC3989"/>
    <w:rsid w:val="00AC5911"/>
    <w:rsid w:val="00AD1397"/>
    <w:rsid w:val="00AD2894"/>
    <w:rsid w:val="00AD2CFA"/>
    <w:rsid w:val="00AD3EDF"/>
    <w:rsid w:val="00AD7F41"/>
    <w:rsid w:val="00AE13D4"/>
    <w:rsid w:val="00AE4ED7"/>
    <w:rsid w:val="00AE5202"/>
    <w:rsid w:val="00B00FE7"/>
    <w:rsid w:val="00B010A2"/>
    <w:rsid w:val="00B10D61"/>
    <w:rsid w:val="00B1288D"/>
    <w:rsid w:val="00B132A3"/>
    <w:rsid w:val="00B14060"/>
    <w:rsid w:val="00B22F9E"/>
    <w:rsid w:val="00B23F18"/>
    <w:rsid w:val="00B26A7B"/>
    <w:rsid w:val="00B30EB0"/>
    <w:rsid w:val="00B32E11"/>
    <w:rsid w:val="00B54828"/>
    <w:rsid w:val="00B54B2D"/>
    <w:rsid w:val="00B56E57"/>
    <w:rsid w:val="00B638CF"/>
    <w:rsid w:val="00B661F3"/>
    <w:rsid w:val="00B67EB8"/>
    <w:rsid w:val="00B713C1"/>
    <w:rsid w:val="00B72A11"/>
    <w:rsid w:val="00B7379F"/>
    <w:rsid w:val="00B81E94"/>
    <w:rsid w:val="00B83DA6"/>
    <w:rsid w:val="00B877B5"/>
    <w:rsid w:val="00B92D5A"/>
    <w:rsid w:val="00BA0EDB"/>
    <w:rsid w:val="00BA1843"/>
    <w:rsid w:val="00BA27A3"/>
    <w:rsid w:val="00BA3591"/>
    <w:rsid w:val="00BB0812"/>
    <w:rsid w:val="00BB209C"/>
    <w:rsid w:val="00BC7BE8"/>
    <w:rsid w:val="00BD47EB"/>
    <w:rsid w:val="00BD66A0"/>
    <w:rsid w:val="00BE22CC"/>
    <w:rsid w:val="00BE5875"/>
    <w:rsid w:val="00BF278B"/>
    <w:rsid w:val="00BF465D"/>
    <w:rsid w:val="00BF4E34"/>
    <w:rsid w:val="00C00501"/>
    <w:rsid w:val="00C03D0E"/>
    <w:rsid w:val="00C05960"/>
    <w:rsid w:val="00C05CE7"/>
    <w:rsid w:val="00C114B2"/>
    <w:rsid w:val="00C13E4F"/>
    <w:rsid w:val="00C14E2E"/>
    <w:rsid w:val="00C22965"/>
    <w:rsid w:val="00C22E53"/>
    <w:rsid w:val="00C30627"/>
    <w:rsid w:val="00C34FD3"/>
    <w:rsid w:val="00C35401"/>
    <w:rsid w:val="00C40721"/>
    <w:rsid w:val="00C408B8"/>
    <w:rsid w:val="00C40A5B"/>
    <w:rsid w:val="00C43080"/>
    <w:rsid w:val="00C446DD"/>
    <w:rsid w:val="00C5549D"/>
    <w:rsid w:val="00C62D96"/>
    <w:rsid w:val="00C671CF"/>
    <w:rsid w:val="00C85700"/>
    <w:rsid w:val="00C85917"/>
    <w:rsid w:val="00C867C1"/>
    <w:rsid w:val="00C92B66"/>
    <w:rsid w:val="00C956D4"/>
    <w:rsid w:val="00CA1157"/>
    <w:rsid w:val="00CA37C2"/>
    <w:rsid w:val="00CB17A6"/>
    <w:rsid w:val="00CB47D0"/>
    <w:rsid w:val="00CB4E9F"/>
    <w:rsid w:val="00CB58A4"/>
    <w:rsid w:val="00CB5B9A"/>
    <w:rsid w:val="00CB6E00"/>
    <w:rsid w:val="00CB77DA"/>
    <w:rsid w:val="00CC336C"/>
    <w:rsid w:val="00CD5F9A"/>
    <w:rsid w:val="00CD70F5"/>
    <w:rsid w:val="00CE0423"/>
    <w:rsid w:val="00CF5ACE"/>
    <w:rsid w:val="00D01FC7"/>
    <w:rsid w:val="00D07BAC"/>
    <w:rsid w:val="00D11CD6"/>
    <w:rsid w:val="00D279E8"/>
    <w:rsid w:val="00D30200"/>
    <w:rsid w:val="00D305DD"/>
    <w:rsid w:val="00D307EE"/>
    <w:rsid w:val="00D31D59"/>
    <w:rsid w:val="00D354F0"/>
    <w:rsid w:val="00D366CB"/>
    <w:rsid w:val="00D50258"/>
    <w:rsid w:val="00D50591"/>
    <w:rsid w:val="00D60037"/>
    <w:rsid w:val="00D67F89"/>
    <w:rsid w:val="00D71997"/>
    <w:rsid w:val="00D76244"/>
    <w:rsid w:val="00D83954"/>
    <w:rsid w:val="00D84C78"/>
    <w:rsid w:val="00D86F3D"/>
    <w:rsid w:val="00D901A1"/>
    <w:rsid w:val="00D93E55"/>
    <w:rsid w:val="00D9642B"/>
    <w:rsid w:val="00DB2E63"/>
    <w:rsid w:val="00DC1D47"/>
    <w:rsid w:val="00DC4307"/>
    <w:rsid w:val="00DC4D1C"/>
    <w:rsid w:val="00DC5EE9"/>
    <w:rsid w:val="00DC72B3"/>
    <w:rsid w:val="00DC7BD7"/>
    <w:rsid w:val="00DD17F8"/>
    <w:rsid w:val="00DE61C8"/>
    <w:rsid w:val="00DE765E"/>
    <w:rsid w:val="00DE79D1"/>
    <w:rsid w:val="00DF47B5"/>
    <w:rsid w:val="00DF4885"/>
    <w:rsid w:val="00E01AD4"/>
    <w:rsid w:val="00E02C78"/>
    <w:rsid w:val="00E02CF8"/>
    <w:rsid w:val="00E156E2"/>
    <w:rsid w:val="00E17539"/>
    <w:rsid w:val="00E17A10"/>
    <w:rsid w:val="00E204CA"/>
    <w:rsid w:val="00E21645"/>
    <w:rsid w:val="00E273B8"/>
    <w:rsid w:val="00E27EC1"/>
    <w:rsid w:val="00E429F1"/>
    <w:rsid w:val="00E452F0"/>
    <w:rsid w:val="00E45A6F"/>
    <w:rsid w:val="00E47FDF"/>
    <w:rsid w:val="00E53808"/>
    <w:rsid w:val="00E53984"/>
    <w:rsid w:val="00E542CC"/>
    <w:rsid w:val="00E565BE"/>
    <w:rsid w:val="00E5735F"/>
    <w:rsid w:val="00E60A78"/>
    <w:rsid w:val="00E63B98"/>
    <w:rsid w:val="00E64947"/>
    <w:rsid w:val="00E64B01"/>
    <w:rsid w:val="00E66632"/>
    <w:rsid w:val="00E8499A"/>
    <w:rsid w:val="00E86807"/>
    <w:rsid w:val="00E8799A"/>
    <w:rsid w:val="00E93272"/>
    <w:rsid w:val="00EA4D0B"/>
    <w:rsid w:val="00EA7C3C"/>
    <w:rsid w:val="00EB01C8"/>
    <w:rsid w:val="00EB11F7"/>
    <w:rsid w:val="00EB1712"/>
    <w:rsid w:val="00EB3F9B"/>
    <w:rsid w:val="00EB511E"/>
    <w:rsid w:val="00EB6E7C"/>
    <w:rsid w:val="00EB7C79"/>
    <w:rsid w:val="00EC3EAD"/>
    <w:rsid w:val="00ED01F1"/>
    <w:rsid w:val="00ED2821"/>
    <w:rsid w:val="00ED3EFE"/>
    <w:rsid w:val="00ED6158"/>
    <w:rsid w:val="00EE1D42"/>
    <w:rsid w:val="00EE3A06"/>
    <w:rsid w:val="00EE77C1"/>
    <w:rsid w:val="00EF4996"/>
    <w:rsid w:val="00F01FAC"/>
    <w:rsid w:val="00F0206A"/>
    <w:rsid w:val="00F040F9"/>
    <w:rsid w:val="00F070E3"/>
    <w:rsid w:val="00F1756C"/>
    <w:rsid w:val="00F17874"/>
    <w:rsid w:val="00F21B05"/>
    <w:rsid w:val="00F23CD2"/>
    <w:rsid w:val="00F25740"/>
    <w:rsid w:val="00F3450B"/>
    <w:rsid w:val="00F40131"/>
    <w:rsid w:val="00F410DE"/>
    <w:rsid w:val="00F459DD"/>
    <w:rsid w:val="00F47CEE"/>
    <w:rsid w:val="00F51E3D"/>
    <w:rsid w:val="00F55DF8"/>
    <w:rsid w:val="00F5644C"/>
    <w:rsid w:val="00F64E81"/>
    <w:rsid w:val="00F81999"/>
    <w:rsid w:val="00F84EDE"/>
    <w:rsid w:val="00F8505E"/>
    <w:rsid w:val="00F90D37"/>
    <w:rsid w:val="00F93C41"/>
    <w:rsid w:val="00FB16BA"/>
    <w:rsid w:val="00FB2144"/>
    <w:rsid w:val="00FC4CFE"/>
    <w:rsid w:val="00FC536C"/>
    <w:rsid w:val="00FD1DF9"/>
    <w:rsid w:val="00FD7F95"/>
    <w:rsid w:val="00FE43DB"/>
    <w:rsid w:val="00FF2CF8"/>
    <w:rsid w:val="00FF611C"/>
    <w:rsid w:val="00FF62B1"/>
    <w:rsid w:val="00FF6E6A"/>
    <w:rsid w:val="00FF7B28"/>
    <w:rsid w:val="02AC105E"/>
    <w:rsid w:val="07356789"/>
    <w:rsid w:val="075B1930"/>
    <w:rsid w:val="0D0D496A"/>
    <w:rsid w:val="0EFF755C"/>
    <w:rsid w:val="114C1B1E"/>
    <w:rsid w:val="116B7514"/>
    <w:rsid w:val="141C4CD4"/>
    <w:rsid w:val="14857D2D"/>
    <w:rsid w:val="16A92652"/>
    <w:rsid w:val="1DFB14CA"/>
    <w:rsid w:val="23350179"/>
    <w:rsid w:val="268D6296"/>
    <w:rsid w:val="26E43C48"/>
    <w:rsid w:val="272F5932"/>
    <w:rsid w:val="282C682C"/>
    <w:rsid w:val="29E32C88"/>
    <w:rsid w:val="2A9662E7"/>
    <w:rsid w:val="2B22776C"/>
    <w:rsid w:val="2B287430"/>
    <w:rsid w:val="2B5D22BE"/>
    <w:rsid w:val="2D6F5EB3"/>
    <w:rsid w:val="2DD045AE"/>
    <w:rsid w:val="2F5B1BB6"/>
    <w:rsid w:val="30B31436"/>
    <w:rsid w:val="319E6274"/>
    <w:rsid w:val="31A25DB0"/>
    <w:rsid w:val="35917AB8"/>
    <w:rsid w:val="38CF0A00"/>
    <w:rsid w:val="3ADA2A89"/>
    <w:rsid w:val="40EA68BF"/>
    <w:rsid w:val="447A2B17"/>
    <w:rsid w:val="44CB6BAD"/>
    <w:rsid w:val="45347378"/>
    <w:rsid w:val="46961ACC"/>
    <w:rsid w:val="47ED236C"/>
    <w:rsid w:val="4E00083B"/>
    <w:rsid w:val="4FDE0FB1"/>
    <w:rsid w:val="5116770D"/>
    <w:rsid w:val="517263F1"/>
    <w:rsid w:val="58425348"/>
    <w:rsid w:val="586640F0"/>
    <w:rsid w:val="5C8E5BB6"/>
    <w:rsid w:val="5DF763C9"/>
    <w:rsid w:val="5E450B86"/>
    <w:rsid w:val="5FCE33C2"/>
    <w:rsid w:val="63514BC6"/>
    <w:rsid w:val="647F2BC3"/>
    <w:rsid w:val="6D245FA2"/>
    <w:rsid w:val="6F526168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semiHidden="0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32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5"/>
    <w:qFormat/>
    <w:uiPriority w:val="0"/>
    <w:pPr>
      <w:keepNext/>
      <w:keepLines/>
      <w:spacing w:before="80" w:after="80" w:line="360" w:lineRule="auto"/>
      <w:outlineLvl w:val="1"/>
    </w:pPr>
    <w:rPr>
      <w:rFonts w:ascii="Arial" w:hAnsi="Arial" w:eastAsia="宋体" w:cs="Times New Roman"/>
      <w:b/>
      <w:bCs/>
      <w:sz w:val="30"/>
      <w:szCs w:val="32"/>
    </w:rPr>
  </w:style>
  <w:style w:type="paragraph" w:styleId="4">
    <w:name w:val="heading 3"/>
    <w:basedOn w:val="1"/>
    <w:next w:val="1"/>
    <w:link w:val="26"/>
    <w:qFormat/>
    <w:uiPriority w:val="0"/>
    <w:pPr>
      <w:keepNext/>
      <w:keepLines/>
      <w:spacing w:before="260" w:after="260" w:line="416" w:lineRule="auto"/>
      <w:ind w:left="454" w:hanging="454"/>
      <w:outlineLvl w:val="2"/>
    </w:pPr>
    <w:rPr>
      <w:rFonts w:ascii="Calibri" w:hAnsi="Calibri" w:eastAsia="宋体" w:cs="Times New Roman"/>
      <w:b/>
      <w:bCs/>
      <w:sz w:val="32"/>
      <w:szCs w:val="32"/>
    </w:rPr>
  </w:style>
  <w:style w:type="paragraph" w:styleId="5">
    <w:name w:val="heading 4"/>
    <w:basedOn w:val="1"/>
    <w:next w:val="1"/>
    <w:link w:val="36"/>
    <w:unhideWhenUsed/>
    <w:qFormat/>
    <w:uiPriority w:val="9"/>
    <w:pPr>
      <w:keepNext/>
      <w:keepLines/>
      <w:spacing w:before="280" w:after="290" w:line="376" w:lineRule="auto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character" w:default="1" w:styleId="18">
    <w:name w:val="Default Paragraph Font"/>
    <w:semiHidden/>
    <w:unhideWhenUsed/>
    <w:qFormat/>
    <w:uiPriority w:val="1"/>
  </w:style>
  <w:style w:type="table" w:default="1" w:styleId="1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annotation text"/>
    <w:basedOn w:val="1"/>
    <w:link w:val="34"/>
    <w:unhideWhenUsed/>
    <w:qFormat/>
    <w:uiPriority w:val="99"/>
    <w:pPr>
      <w:jc w:val="left"/>
    </w:pPr>
  </w:style>
  <w:style w:type="paragraph" w:styleId="7">
    <w:name w:val="toc 3"/>
    <w:basedOn w:val="1"/>
    <w:next w:val="1"/>
    <w:unhideWhenUsed/>
    <w:qFormat/>
    <w:uiPriority w:val="39"/>
    <w:pPr>
      <w:ind w:left="840" w:leftChars="400"/>
    </w:pPr>
  </w:style>
  <w:style w:type="paragraph" w:styleId="8">
    <w:name w:val="Date"/>
    <w:basedOn w:val="1"/>
    <w:next w:val="1"/>
    <w:link w:val="31"/>
    <w:unhideWhenUsed/>
    <w:qFormat/>
    <w:uiPriority w:val="99"/>
    <w:pPr>
      <w:ind w:left="100" w:leftChars="2500"/>
    </w:pPr>
  </w:style>
  <w:style w:type="paragraph" w:styleId="9">
    <w:name w:val="Balloon Text"/>
    <w:basedOn w:val="1"/>
    <w:link w:val="29"/>
    <w:unhideWhenUsed/>
    <w:qFormat/>
    <w:uiPriority w:val="99"/>
    <w:rPr>
      <w:sz w:val="18"/>
      <w:szCs w:val="18"/>
    </w:rPr>
  </w:style>
  <w:style w:type="paragraph" w:styleId="10">
    <w:name w:val="footer"/>
    <w:basedOn w:val="1"/>
    <w:link w:val="24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23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unhideWhenUsed/>
    <w:qFormat/>
    <w:uiPriority w:val="39"/>
  </w:style>
  <w:style w:type="paragraph" w:styleId="13">
    <w:name w:val="toc 2"/>
    <w:basedOn w:val="1"/>
    <w:next w:val="1"/>
    <w:unhideWhenUsed/>
    <w:qFormat/>
    <w:uiPriority w:val="39"/>
    <w:pPr>
      <w:ind w:left="420" w:leftChars="200"/>
    </w:pPr>
  </w:style>
  <w:style w:type="paragraph" w:styleId="14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paragraph" w:styleId="15">
    <w:name w:val="annotation subject"/>
    <w:basedOn w:val="6"/>
    <w:next w:val="6"/>
    <w:link w:val="35"/>
    <w:unhideWhenUsed/>
    <w:qFormat/>
    <w:uiPriority w:val="99"/>
    <w:rPr>
      <w:b/>
      <w:bCs/>
    </w:rPr>
  </w:style>
  <w:style w:type="table" w:styleId="17">
    <w:name w:val="Table Grid"/>
    <w:basedOn w:val="16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19">
    <w:name w:val="Strong"/>
    <w:basedOn w:val="18"/>
    <w:qFormat/>
    <w:uiPriority w:val="22"/>
    <w:rPr>
      <w:b/>
      <w:bCs/>
    </w:rPr>
  </w:style>
  <w:style w:type="character" w:styleId="20">
    <w:name w:val="FollowedHyperlink"/>
    <w:basedOn w:val="18"/>
    <w:unhideWhenUsed/>
    <w:qFormat/>
    <w:uiPriority w:val="99"/>
    <w:rPr>
      <w:color w:val="800080" w:themeColor="followedHyperlink"/>
      <w:u w:val="single"/>
    </w:rPr>
  </w:style>
  <w:style w:type="character" w:styleId="21">
    <w:name w:val="Hyperlink"/>
    <w:basedOn w:val="18"/>
    <w:unhideWhenUsed/>
    <w:qFormat/>
    <w:uiPriority w:val="99"/>
    <w:rPr>
      <w:color w:val="0000FF" w:themeColor="hyperlink"/>
      <w:u w:val="single"/>
    </w:rPr>
  </w:style>
  <w:style w:type="character" w:styleId="22">
    <w:name w:val="annotation reference"/>
    <w:basedOn w:val="18"/>
    <w:unhideWhenUsed/>
    <w:qFormat/>
    <w:uiPriority w:val="99"/>
    <w:rPr>
      <w:sz w:val="21"/>
      <w:szCs w:val="21"/>
    </w:rPr>
  </w:style>
  <w:style w:type="character" w:customStyle="1" w:styleId="23">
    <w:name w:val="页眉 Char"/>
    <w:basedOn w:val="18"/>
    <w:link w:val="11"/>
    <w:semiHidden/>
    <w:qFormat/>
    <w:uiPriority w:val="99"/>
    <w:rPr>
      <w:sz w:val="18"/>
      <w:szCs w:val="18"/>
    </w:rPr>
  </w:style>
  <w:style w:type="character" w:customStyle="1" w:styleId="24">
    <w:name w:val="页脚 Char"/>
    <w:basedOn w:val="18"/>
    <w:link w:val="10"/>
    <w:semiHidden/>
    <w:qFormat/>
    <w:uiPriority w:val="99"/>
    <w:rPr>
      <w:sz w:val="18"/>
      <w:szCs w:val="18"/>
    </w:rPr>
  </w:style>
  <w:style w:type="character" w:customStyle="1" w:styleId="25">
    <w:name w:val="标题 2 Char"/>
    <w:basedOn w:val="18"/>
    <w:link w:val="3"/>
    <w:qFormat/>
    <w:uiPriority w:val="0"/>
    <w:rPr>
      <w:rFonts w:ascii="Arial" w:hAnsi="Arial" w:eastAsia="宋体" w:cs="Times New Roman"/>
      <w:b/>
      <w:bCs/>
      <w:sz w:val="30"/>
      <w:szCs w:val="32"/>
    </w:rPr>
  </w:style>
  <w:style w:type="character" w:customStyle="1" w:styleId="26">
    <w:name w:val="标题 3 Char"/>
    <w:basedOn w:val="18"/>
    <w:link w:val="4"/>
    <w:qFormat/>
    <w:uiPriority w:val="0"/>
    <w:rPr>
      <w:rFonts w:ascii="Calibri" w:hAnsi="Calibri" w:eastAsia="宋体" w:cs="Times New Roman"/>
      <w:b/>
      <w:bCs/>
      <w:sz w:val="32"/>
      <w:szCs w:val="32"/>
    </w:rPr>
  </w:style>
  <w:style w:type="paragraph" w:customStyle="1" w:styleId="27">
    <w:name w:val="子4"/>
    <w:basedOn w:val="1"/>
    <w:link w:val="28"/>
    <w:qFormat/>
    <w:uiPriority w:val="0"/>
    <w:pPr>
      <w:keepNext/>
      <w:keepLines/>
      <w:spacing w:before="260" w:after="260"/>
      <w:outlineLvl w:val="2"/>
    </w:pPr>
    <w:rPr>
      <w:rFonts w:ascii="Courier New" w:hAnsi="Courier New" w:eastAsia="宋体" w:cs="宋体"/>
      <w:b/>
      <w:bCs/>
      <w:spacing w:val="13"/>
      <w:sz w:val="24"/>
      <w:szCs w:val="20"/>
    </w:rPr>
  </w:style>
  <w:style w:type="character" w:customStyle="1" w:styleId="28">
    <w:name w:val="子4 Char"/>
    <w:link w:val="27"/>
    <w:qFormat/>
    <w:uiPriority w:val="0"/>
    <w:rPr>
      <w:rFonts w:ascii="Courier New" w:hAnsi="Courier New" w:eastAsia="宋体" w:cs="宋体"/>
      <w:b/>
      <w:bCs/>
      <w:spacing w:val="13"/>
      <w:sz w:val="24"/>
      <w:szCs w:val="20"/>
    </w:rPr>
  </w:style>
  <w:style w:type="character" w:customStyle="1" w:styleId="29">
    <w:name w:val="批注框文本 Char"/>
    <w:basedOn w:val="18"/>
    <w:link w:val="9"/>
    <w:semiHidden/>
    <w:qFormat/>
    <w:uiPriority w:val="99"/>
    <w:rPr>
      <w:sz w:val="18"/>
      <w:szCs w:val="18"/>
    </w:rPr>
  </w:style>
  <w:style w:type="paragraph" w:customStyle="1" w:styleId="30">
    <w:name w:val="列出段落1"/>
    <w:basedOn w:val="1"/>
    <w:qFormat/>
    <w:uiPriority w:val="34"/>
    <w:pPr>
      <w:ind w:firstLine="420" w:firstLineChars="200"/>
    </w:pPr>
  </w:style>
  <w:style w:type="character" w:customStyle="1" w:styleId="31">
    <w:name w:val="日期 Char"/>
    <w:basedOn w:val="18"/>
    <w:link w:val="8"/>
    <w:semiHidden/>
    <w:qFormat/>
    <w:uiPriority w:val="99"/>
  </w:style>
  <w:style w:type="character" w:customStyle="1" w:styleId="32">
    <w:name w:val="标题 1 Char"/>
    <w:basedOn w:val="18"/>
    <w:link w:val="2"/>
    <w:qFormat/>
    <w:uiPriority w:val="9"/>
    <w:rPr>
      <w:b/>
      <w:bCs/>
      <w:kern w:val="44"/>
      <w:sz w:val="44"/>
      <w:szCs w:val="44"/>
    </w:rPr>
  </w:style>
  <w:style w:type="character" w:customStyle="1" w:styleId="33">
    <w:name w:val="article_title3"/>
    <w:basedOn w:val="18"/>
    <w:qFormat/>
    <w:uiPriority w:val="0"/>
  </w:style>
  <w:style w:type="character" w:customStyle="1" w:styleId="34">
    <w:name w:val="批注文字 Char"/>
    <w:basedOn w:val="18"/>
    <w:link w:val="6"/>
    <w:semiHidden/>
    <w:qFormat/>
    <w:uiPriority w:val="99"/>
  </w:style>
  <w:style w:type="character" w:customStyle="1" w:styleId="35">
    <w:name w:val="批注主题 Char"/>
    <w:basedOn w:val="34"/>
    <w:link w:val="15"/>
    <w:semiHidden/>
    <w:qFormat/>
    <w:uiPriority w:val="99"/>
    <w:rPr>
      <w:b/>
      <w:bCs/>
    </w:rPr>
  </w:style>
  <w:style w:type="character" w:customStyle="1" w:styleId="36">
    <w:name w:val="标题 4 Char"/>
    <w:basedOn w:val="18"/>
    <w:link w:val="5"/>
    <w:qFormat/>
    <w:uiPriority w:val="9"/>
    <w:rPr>
      <w:rFonts w:asciiTheme="majorHAnsi" w:hAnsiTheme="majorHAnsi" w:eastAsiaTheme="majorEastAsia" w:cstheme="majorBidi"/>
      <w:b/>
      <w:bCs/>
      <w:sz w:val="28"/>
      <w:szCs w:val="28"/>
    </w:rPr>
  </w:style>
  <w:style w:type="paragraph" w:customStyle="1" w:styleId="37">
    <w:name w:val="列出段落11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9" Type="http://schemas.openxmlformats.org/officeDocument/2006/relationships/fontTable" Target="fontTable.xml"/><Relationship Id="rId48" Type="http://schemas.openxmlformats.org/officeDocument/2006/relationships/customXml" Target="../customXml/item2.xml"/><Relationship Id="rId47" Type="http://schemas.openxmlformats.org/officeDocument/2006/relationships/numbering" Target="numbering.xml"/><Relationship Id="rId46" Type="http://schemas.openxmlformats.org/officeDocument/2006/relationships/customXml" Target="../customXml/item1.xml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jpeg"/><Relationship Id="rId33" Type="http://schemas.openxmlformats.org/officeDocument/2006/relationships/image" Target="media/image30.png"/><Relationship Id="rId32" Type="http://schemas.openxmlformats.org/officeDocument/2006/relationships/image" Target="media/image29.jpe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E88767D-B8B0-46F3-A836-4FACC40F4C2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35</Pages>
  <Words>1829</Words>
  <Characters>10427</Characters>
  <Lines>86</Lines>
  <Paragraphs>24</Paragraphs>
  <TotalTime>0</TotalTime>
  <ScaleCrop>false</ScaleCrop>
  <LinksUpToDate>false</LinksUpToDate>
  <CharactersWithSpaces>12232</CharactersWithSpaces>
  <Application>WPS Office_11.1.0.9305_F1E327BC-269C-435d-A152-05C5408002CA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2017-05-16T03:18:00Z</dcterms:created>
  <dc:creator>admin</dc:creator>
  <cp:lastModifiedBy>醉生梦死</cp:lastModifiedBy>
  <dcterms:modified xsi:type="dcterms:W3CDTF">2019-12-18T09:21:43Z</dcterms:modified>
  <cp:revision>19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2052-11.1.0.9305</vt:lpwstr>
  </property>
</Properties>
</file>